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A4" w:rsidRDefault="00B67AA4" w:rsidP="00B67AA4">
      <w:pPr>
        <w:pStyle w:val="ConsPlusNormal"/>
        <w:jc w:val="right"/>
        <w:outlineLvl w:val="1"/>
      </w:pPr>
      <w:r>
        <w:t>Приложение N 1</w:t>
      </w:r>
    </w:p>
    <w:p w:rsidR="00B67AA4" w:rsidRDefault="00B67AA4" w:rsidP="00B67AA4">
      <w:pPr>
        <w:pStyle w:val="ConsPlusNormal"/>
        <w:jc w:val="right"/>
      </w:pPr>
      <w:r>
        <w:t xml:space="preserve">к Программе </w:t>
      </w:r>
      <w:proofErr w:type="gramStart"/>
      <w:r>
        <w:t>государственных</w:t>
      </w:r>
      <w:proofErr w:type="gramEnd"/>
    </w:p>
    <w:p w:rsidR="00B67AA4" w:rsidRDefault="00B67AA4" w:rsidP="00B67AA4">
      <w:pPr>
        <w:pStyle w:val="ConsPlusNormal"/>
        <w:jc w:val="right"/>
      </w:pPr>
      <w:r>
        <w:t>гарантий бесплатного оказания</w:t>
      </w:r>
    </w:p>
    <w:p w:rsidR="00B67AA4" w:rsidRDefault="00B67AA4" w:rsidP="00B67AA4">
      <w:pPr>
        <w:pStyle w:val="ConsPlusNormal"/>
        <w:jc w:val="right"/>
      </w:pPr>
      <w:r>
        <w:t>гражданам медицинской помощи</w:t>
      </w:r>
    </w:p>
    <w:p w:rsidR="00B67AA4" w:rsidRDefault="00B67AA4" w:rsidP="00B67AA4">
      <w:pPr>
        <w:pStyle w:val="ConsPlusNormal"/>
        <w:jc w:val="right"/>
      </w:pPr>
      <w:r>
        <w:t xml:space="preserve">на 2023 год и </w:t>
      </w:r>
      <w:proofErr w:type="gramStart"/>
      <w:r>
        <w:t>на</w:t>
      </w:r>
      <w:proofErr w:type="gramEnd"/>
      <w:r>
        <w:t xml:space="preserve"> плановый</w:t>
      </w:r>
    </w:p>
    <w:p w:rsidR="00B67AA4" w:rsidRDefault="00B67AA4" w:rsidP="00B67AA4">
      <w:pPr>
        <w:pStyle w:val="ConsPlusNormal"/>
        <w:jc w:val="right"/>
      </w:pPr>
      <w:r>
        <w:t>период 2024 и 2025 годов</w:t>
      </w:r>
    </w:p>
    <w:p w:rsidR="00B67AA4" w:rsidRDefault="00B67AA4" w:rsidP="00B67AA4">
      <w:pPr>
        <w:pStyle w:val="ConsPlusNormal"/>
        <w:jc w:val="both"/>
      </w:pPr>
    </w:p>
    <w:p w:rsidR="00B67AA4" w:rsidRDefault="00B67AA4" w:rsidP="00B67AA4">
      <w:pPr>
        <w:pStyle w:val="ConsPlusTitle"/>
        <w:jc w:val="center"/>
      </w:pPr>
      <w:bookmarkStart w:id="0" w:name="P449"/>
      <w:bookmarkEnd w:id="0"/>
      <w:r>
        <w:t>ПЕРЕЧЕНЬ</w:t>
      </w:r>
    </w:p>
    <w:p w:rsidR="00B67AA4" w:rsidRDefault="00B67AA4" w:rsidP="00B67AA4">
      <w:pPr>
        <w:pStyle w:val="ConsPlusTitle"/>
        <w:jc w:val="center"/>
      </w:pPr>
      <w:r>
        <w:t xml:space="preserve">ВИДОВ ВЫСОКОТЕХНОЛОГИЧНОЙ МЕДИЦИНСКОЙ ПОМОЩИ, </w:t>
      </w:r>
      <w:proofErr w:type="gramStart"/>
      <w:r>
        <w:t>СОДЕРЖАЩИЙ</w:t>
      </w:r>
      <w:proofErr w:type="gramEnd"/>
    </w:p>
    <w:p w:rsidR="00B67AA4" w:rsidRDefault="00B67AA4" w:rsidP="00B67AA4">
      <w:pPr>
        <w:pStyle w:val="ConsPlusTitle"/>
        <w:jc w:val="center"/>
      </w:pPr>
      <w:r>
        <w:t>В ТОМ ЧИСЛЕ МЕТОДЫ ЛЕЧЕНИЯ И ИСТОЧНИКИ ФИНАНСОВОГО</w:t>
      </w:r>
    </w:p>
    <w:p w:rsidR="00B67AA4" w:rsidRDefault="00B67AA4" w:rsidP="00B67AA4">
      <w:pPr>
        <w:pStyle w:val="ConsPlusTitle"/>
        <w:jc w:val="center"/>
      </w:pPr>
      <w:r>
        <w:t>ОБЕСПЕЧЕНИЯ ВЫСОКОТЕХНОЛОГИЧНОЙ МЕДИЦИНСКОЙ ПОМОЩИ</w:t>
      </w:r>
    </w:p>
    <w:p w:rsidR="00B67AA4" w:rsidRDefault="00B67AA4" w:rsidP="00B67AA4">
      <w:pPr>
        <w:pStyle w:val="ConsPlusNormal"/>
        <w:jc w:val="both"/>
      </w:pPr>
    </w:p>
    <w:p w:rsidR="00B67AA4" w:rsidRDefault="00B67AA4" w:rsidP="00B67AA4">
      <w:pPr>
        <w:pStyle w:val="ConsPlusTitle"/>
        <w:jc w:val="center"/>
        <w:outlineLvl w:val="2"/>
      </w:pPr>
      <w:bookmarkStart w:id="1" w:name="P454"/>
      <w:bookmarkEnd w:id="1"/>
      <w:r>
        <w:t xml:space="preserve">Раздел I. Перечень видов </w:t>
      </w:r>
      <w:proofErr w:type="gramStart"/>
      <w:r>
        <w:t>высокотехнологичной</w:t>
      </w:r>
      <w:proofErr w:type="gramEnd"/>
    </w:p>
    <w:p w:rsidR="00B67AA4" w:rsidRDefault="00B67AA4" w:rsidP="00B67AA4">
      <w:pPr>
        <w:pStyle w:val="ConsPlusTitle"/>
        <w:jc w:val="center"/>
      </w:pPr>
      <w:r>
        <w:t xml:space="preserve">медицинской помощи, </w:t>
      </w:r>
      <w:proofErr w:type="gramStart"/>
      <w:r>
        <w:t>включенных</w:t>
      </w:r>
      <w:proofErr w:type="gramEnd"/>
      <w:r>
        <w:t xml:space="preserve"> в базовую программу</w:t>
      </w:r>
    </w:p>
    <w:p w:rsidR="00B67AA4" w:rsidRDefault="00B67AA4" w:rsidP="00B67AA4">
      <w:pPr>
        <w:pStyle w:val="ConsPlusTitle"/>
        <w:jc w:val="center"/>
      </w:pPr>
      <w:r>
        <w:t xml:space="preserve">обязательного медицинского страхования, </w:t>
      </w:r>
      <w:proofErr w:type="gramStart"/>
      <w:r>
        <w:t>финансовое</w:t>
      </w:r>
      <w:proofErr w:type="gramEnd"/>
    </w:p>
    <w:p w:rsidR="00B67AA4" w:rsidRDefault="00B67AA4" w:rsidP="00B67AA4">
      <w:pPr>
        <w:pStyle w:val="ConsPlusTitle"/>
        <w:jc w:val="center"/>
      </w:pPr>
      <w:proofErr w:type="gramStart"/>
      <w:r>
        <w:t>обеспечение</w:t>
      </w:r>
      <w:proofErr w:type="gramEnd"/>
      <w:r>
        <w:t xml:space="preserve"> которых осуществляется за счет субвенции</w:t>
      </w:r>
    </w:p>
    <w:p w:rsidR="00B67AA4" w:rsidRDefault="00B67AA4" w:rsidP="00B67AA4">
      <w:pPr>
        <w:pStyle w:val="ConsPlusTitle"/>
        <w:jc w:val="center"/>
      </w:pPr>
      <w:r>
        <w:t>из бюджета Федерального фонда обязательного медицинского</w:t>
      </w:r>
    </w:p>
    <w:p w:rsidR="00B67AA4" w:rsidRDefault="00B67AA4" w:rsidP="00B67AA4">
      <w:pPr>
        <w:pStyle w:val="ConsPlusTitle"/>
        <w:jc w:val="center"/>
      </w:pPr>
      <w:r>
        <w:t>страхования бюджетам территориальных фондов обязательного</w:t>
      </w:r>
    </w:p>
    <w:p w:rsidR="00B67AA4" w:rsidRDefault="00B67AA4" w:rsidP="00B67AA4">
      <w:pPr>
        <w:pStyle w:val="ConsPlusTitle"/>
        <w:jc w:val="center"/>
      </w:pPr>
      <w:r>
        <w:t>медицинского страхования, бюджетных ассигнований из бюджета</w:t>
      </w:r>
    </w:p>
    <w:p w:rsidR="00B67AA4" w:rsidRDefault="00B67AA4" w:rsidP="00B67AA4">
      <w:pPr>
        <w:pStyle w:val="ConsPlusTitle"/>
        <w:jc w:val="center"/>
      </w:pPr>
      <w:r>
        <w:t>Федерального фонда обязательного медицинского страхования</w:t>
      </w:r>
    </w:p>
    <w:p w:rsidR="00B67AA4" w:rsidRDefault="00B67AA4" w:rsidP="00B67AA4">
      <w:pPr>
        <w:pStyle w:val="ConsPlusTitle"/>
        <w:jc w:val="center"/>
      </w:pPr>
      <w:r>
        <w:t>медицинским организациям, функции и полномочия учредителей</w:t>
      </w:r>
    </w:p>
    <w:p w:rsidR="00B67AA4" w:rsidRDefault="00B67AA4" w:rsidP="00B67AA4">
      <w:pPr>
        <w:pStyle w:val="ConsPlusTitle"/>
        <w:jc w:val="center"/>
      </w:pPr>
      <w:r>
        <w:t xml:space="preserve">в </w:t>
      </w:r>
      <w:proofErr w:type="gramStart"/>
      <w:r>
        <w:t>отношении</w:t>
      </w:r>
      <w:proofErr w:type="gramEnd"/>
      <w:r>
        <w:t xml:space="preserve"> которых осуществляют Правительство Российской</w:t>
      </w:r>
    </w:p>
    <w:p w:rsidR="00B67AA4" w:rsidRDefault="00B67AA4" w:rsidP="00B67AA4">
      <w:pPr>
        <w:pStyle w:val="ConsPlusTitle"/>
        <w:jc w:val="center"/>
      </w:pPr>
      <w:r>
        <w:t>Федерации или федеральные органы исполнительной власти</w:t>
      </w:r>
    </w:p>
    <w:p w:rsidR="00B67AA4" w:rsidRDefault="00B67AA4" w:rsidP="00B67AA4">
      <w:pPr>
        <w:pStyle w:val="ConsPlusNormal"/>
        <w:jc w:val="both"/>
      </w:pPr>
    </w:p>
    <w:p w:rsidR="00B67AA4" w:rsidRDefault="00B67AA4" w:rsidP="00B67AA4">
      <w:pPr>
        <w:pStyle w:val="ConsPlusNormal"/>
        <w:sectPr w:rsidR="00B67AA4" w:rsidSect="005E371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992"/>
        <w:gridCol w:w="3572"/>
        <w:gridCol w:w="1587"/>
        <w:gridCol w:w="3515"/>
        <w:gridCol w:w="1644"/>
      </w:tblGrid>
      <w:tr w:rsidR="00B67AA4" w:rsidTr="001655B7">
        <w:tc>
          <w:tcPr>
            <w:tcW w:w="737" w:type="dxa"/>
            <w:tcBorders>
              <w:top w:val="single" w:sz="4" w:space="0" w:color="auto"/>
              <w:left w:val="nil"/>
              <w:bottom w:val="single" w:sz="4" w:space="0" w:color="auto"/>
            </w:tcBorders>
          </w:tcPr>
          <w:p w:rsidR="00B67AA4" w:rsidRDefault="00B67AA4" w:rsidP="001655B7">
            <w:pPr>
              <w:pStyle w:val="ConsPlusNormal"/>
              <w:jc w:val="center"/>
            </w:pPr>
            <w:r>
              <w:lastRenderedPageBreak/>
              <w:t xml:space="preserve">N группы ВМП </w:t>
            </w:r>
            <w:hyperlink w:anchor="P2400">
              <w:r>
                <w:rPr>
                  <w:color w:val="0000FF"/>
                </w:rPr>
                <w:t>&lt;1&gt;</w:t>
              </w:r>
            </w:hyperlink>
          </w:p>
        </w:tc>
        <w:tc>
          <w:tcPr>
            <w:tcW w:w="2778" w:type="dxa"/>
            <w:tcBorders>
              <w:top w:val="single" w:sz="4" w:space="0" w:color="auto"/>
              <w:bottom w:val="single" w:sz="4" w:space="0" w:color="auto"/>
            </w:tcBorders>
          </w:tcPr>
          <w:p w:rsidR="00B67AA4" w:rsidRDefault="00B67AA4" w:rsidP="001655B7">
            <w:pPr>
              <w:pStyle w:val="ConsPlusNormal"/>
              <w:jc w:val="center"/>
            </w:pPr>
            <w:r>
              <w:t>Наименование вида высокотехнологичной медицинской помощи</w:t>
            </w:r>
          </w:p>
        </w:tc>
        <w:tc>
          <w:tcPr>
            <w:tcW w:w="1992" w:type="dxa"/>
            <w:tcBorders>
              <w:top w:val="single" w:sz="4" w:space="0" w:color="auto"/>
              <w:bottom w:val="single" w:sz="4" w:space="0" w:color="auto"/>
            </w:tcBorders>
          </w:tcPr>
          <w:p w:rsidR="00B67AA4" w:rsidRDefault="00B67AA4" w:rsidP="001655B7">
            <w:pPr>
              <w:pStyle w:val="ConsPlusNormal"/>
              <w:jc w:val="center"/>
            </w:pPr>
            <w:r>
              <w:t xml:space="preserve">Коды по </w:t>
            </w:r>
            <w:hyperlink r:id="rId5">
              <w:r>
                <w:rPr>
                  <w:color w:val="0000FF"/>
                </w:rPr>
                <w:t>МКБ-10</w:t>
              </w:r>
            </w:hyperlink>
            <w:r>
              <w:t xml:space="preserve"> </w:t>
            </w:r>
            <w:hyperlink w:anchor="P2401">
              <w:r>
                <w:rPr>
                  <w:color w:val="0000FF"/>
                </w:rPr>
                <w:t>&lt;2&gt;</w:t>
              </w:r>
            </w:hyperlink>
          </w:p>
        </w:tc>
        <w:tc>
          <w:tcPr>
            <w:tcW w:w="3572" w:type="dxa"/>
            <w:tcBorders>
              <w:top w:val="single" w:sz="4" w:space="0" w:color="auto"/>
              <w:bottom w:val="single" w:sz="4" w:space="0" w:color="auto"/>
            </w:tcBorders>
          </w:tcPr>
          <w:p w:rsidR="00B67AA4" w:rsidRDefault="00B67AA4" w:rsidP="001655B7">
            <w:pPr>
              <w:pStyle w:val="ConsPlusNormal"/>
              <w:jc w:val="center"/>
            </w:pPr>
            <w:r>
              <w:t>Модель пациента</w:t>
            </w:r>
          </w:p>
        </w:tc>
        <w:tc>
          <w:tcPr>
            <w:tcW w:w="1587" w:type="dxa"/>
            <w:tcBorders>
              <w:top w:val="single" w:sz="4" w:space="0" w:color="auto"/>
              <w:bottom w:val="single" w:sz="4" w:space="0" w:color="auto"/>
            </w:tcBorders>
          </w:tcPr>
          <w:p w:rsidR="00B67AA4" w:rsidRDefault="00B67AA4" w:rsidP="001655B7">
            <w:pPr>
              <w:pStyle w:val="ConsPlusNormal"/>
              <w:jc w:val="center"/>
            </w:pPr>
            <w:r>
              <w:t>Вид лечения</w:t>
            </w:r>
          </w:p>
        </w:tc>
        <w:tc>
          <w:tcPr>
            <w:tcW w:w="3515" w:type="dxa"/>
            <w:tcBorders>
              <w:top w:val="single" w:sz="4" w:space="0" w:color="auto"/>
              <w:bottom w:val="single" w:sz="4" w:space="0" w:color="auto"/>
            </w:tcBorders>
          </w:tcPr>
          <w:p w:rsidR="00B67AA4" w:rsidRDefault="00B67AA4" w:rsidP="001655B7">
            <w:pPr>
              <w:pStyle w:val="ConsPlusNormal"/>
              <w:jc w:val="center"/>
            </w:pPr>
            <w:r>
              <w:t>Метод лечения</w:t>
            </w:r>
          </w:p>
        </w:tc>
        <w:tc>
          <w:tcPr>
            <w:tcW w:w="1644" w:type="dxa"/>
            <w:tcBorders>
              <w:top w:val="single" w:sz="4" w:space="0" w:color="auto"/>
              <w:bottom w:val="single" w:sz="4" w:space="0" w:color="auto"/>
              <w:right w:val="nil"/>
            </w:tcBorders>
          </w:tcPr>
          <w:p w:rsidR="00B67AA4" w:rsidRDefault="00B67AA4" w:rsidP="001655B7">
            <w:pPr>
              <w:pStyle w:val="ConsPlusNormal"/>
              <w:jc w:val="center"/>
            </w:pPr>
            <w:r>
              <w:t xml:space="preserve">Норматив финансовых затрат на единицу объема медицинской помощи </w:t>
            </w:r>
            <w:hyperlink w:anchor="P2402">
              <w:r>
                <w:rPr>
                  <w:color w:val="0000FF"/>
                </w:rPr>
                <w:t>&lt;3&gt;</w:t>
              </w:r>
            </w:hyperlink>
            <w:r>
              <w:t xml:space="preserve">, </w:t>
            </w:r>
            <w:hyperlink w:anchor="P2403">
              <w:r>
                <w:rPr>
                  <w:color w:val="0000FF"/>
                </w:rPr>
                <w:t>&lt;4&gt;</w:t>
              </w:r>
            </w:hyperlink>
            <w:r>
              <w:t>, рублей</w:t>
            </w:r>
          </w:p>
        </w:tc>
      </w:tr>
      <w:tr w:rsidR="00B67AA4" w:rsidTr="001655B7">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rsidR="00B67AA4" w:rsidRDefault="00B67AA4" w:rsidP="001655B7">
            <w:pPr>
              <w:pStyle w:val="ConsPlusNormal"/>
              <w:jc w:val="center"/>
              <w:outlineLvl w:val="3"/>
            </w:pPr>
            <w:r>
              <w:t>Акушерство и гинекология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1.</w:t>
            </w:r>
          </w:p>
        </w:tc>
        <w:tc>
          <w:tcPr>
            <w:tcW w:w="2778" w:type="dxa"/>
            <w:vMerge w:val="restart"/>
            <w:tcBorders>
              <w:top w:val="nil"/>
              <w:left w:val="nil"/>
              <w:bottom w:val="nil"/>
              <w:right w:val="nil"/>
            </w:tcBorders>
          </w:tcPr>
          <w:p w:rsidR="00B67AA4" w:rsidRDefault="00B67AA4" w:rsidP="001655B7">
            <w:pPr>
              <w:pStyle w:val="ConsPlusNormal"/>
            </w:pPr>
            <w:r>
              <w:t xml:space="preserve">Комплексное лечение при </w:t>
            </w:r>
            <w:proofErr w:type="gramStart"/>
            <w:r>
              <w:t>привычном</w:t>
            </w:r>
            <w:proofErr w:type="gramEnd"/>
            <w:r>
              <w:t xml:space="preserve">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rsidR="00B67AA4" w:rsidRDefault="00B67AA4" w:rsidP="001655B7">
            <w:pPr>
              <w:pStyle w:val="ConsPlusNormal"/>
            </w:pPr>
            <w:r>
              <w:t>O36.0, O36.1</w:t>
            </w:r>
          </w:p>
        </w:tc>
        <w:tc>
          <w:tcPr>
            <w:tcW w:w="3572" w:type="dxa"/>
            <w:tcBorders>
              <w:top w:val="nil"/>
              <w:left w:val="nil"/>
              <w:bottom w:val="nil"/>
              <w:right w:val="nil"/>
            </w:tcBorders>
          </w:tcPr>
          <w:p w:rsidR="00B67AA4" w:rsidRDefault="00B67AA4" w:rsidP="001655B7">
            <w:pPr>
              <w:pStyle w:val="ConsPlusNormal"/>
            </w:pPr>
            <w:r>
              <w:t xml:space="preserve">привычный выкидыш, сопровождающийся </w:t>
            </w:r>
            <w:proofErr w:type="gramStart"/>
            <w:r>
              <w:t>резус-иммунизацией</w:t>
            </w:r>
            <w:proofErr w:type="gramEnd"/>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B67AA4" w:rsidRDefault="00B67AA4" w:rsidP="001655B7">
            <w:pPr>
              <w:pStyle w:val="ConsPlusNormal"/>
              <w:jc w:val="center"/>
            </w:pPr>
            <w:r>
              <w:t>149270</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O28.0</w:t>
            </w:r>
          </w:p>
        </w:tc>
        <w:tc>
          <w:tcPr>
            <w:tcW w:w="3572" w:type="dxa"/>
            <w:tcBorders>
              <w:top w:val="nil"/>
              <w:left w:val="nil"/>
              <w:bottom w:val="nil"/>
              <w:right w:val="nil"/>
            </w:tcBorders>
          </w:tcPr>
          <w:p w:rsidR="00B67AA4" w:rsidRDefault="00B67AA4" w:rsidP="001655B7">
            <w:pPr>
              <w:pStyle w:val="ConsPlusNormal"/>
            </w:pPr>
            <w:r>
              <w:t xml:space="preserve">привычный выкидыш, обусловленный </w:t>
            </w:r>
            <w:proofErr w:type="gramStart"/>
            <w:r>
              <w:t>сочетанной</w:t>
            </w:r>
            <w:proofErr w:type="gramEnd"/>
            <w:r>
              <w:t xml:space="preserve"> тромбофилией</w:t>
            </w:r>
          </w:p>
          <w:p w:rsidR="00B67AA4" w:rsidRDefault="00B67AA4" w:rsidP="001655B7">
            <w:pPr>
              <w:pStyle w:val="ConsPlusNormal"/>
            </w:pPr>
            <w:r>
              <w:t xml:space="preserve">(антифосфолипидный синдром и </w:t>
            </w:r>
            <w:proofErr w:type="gramStart"/>
            <w:r>
              <w:t>врожденная</w:t>
            </w:r>
            <w:proofErr w:type="gramEnd"/>
            <w:r>
              <w:t xml:space="preserve"> тромбофилия) с гибелью плода или тромбозом при предыдущей беременности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w:t>
            </w:r>
            <w:r>
              <w:lastRenderedPageBreak/>
              <w:t>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rsidR="00B67AA4" w:rsidRDefault="00B67AA4" w:rsidP="001655B7">
            <w:pPr>
              <w:pStyle w:val="ConsPlusNormal"/>
            </w:pPr>
            <w:r>
              <w:lastRenderedPageBreak/>
              <w:t>N81, N88.4, N88.1</w:t>
            </w:r>
          </w:p>
        </w:tc>
        <w:tc>
          <w:tcPr>
            <w:tcW w:w="3572" w:type="dxa"/>
            <w:vMerge w:val="restart"/>
            <w:tcBorders>
              <w:top w:val="nil"/>
              <w:left w:val="nil"/>
              <w:bottom w:val="nil"/>
              <w:right w:val="nil"/>
            </w:tcBorders>
          </w:tcPr>
          <w:p w:rsidR="00B67AA4" w:rsidRDefault="00B67AA4" w:rsidP="001655B7">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N99.3</w:t>
            </w:r>
          </w:p>
        </w:tc>
        <w:tc>
          <w:tcPr>
            <w:tcW w:w="3572" w:type="dxa"/>
            <w:tcBorders>
              <w:top w:val="nil"/>
              <w:left w:val="nil"/>
              <w:bottom w:val="nil"/>
              <w:right w:val="nil"/>
            </w:tcBorders>
          </w:tcPr>
          <w:p w:rsidR="00B67AA4" w:rsidRDefault="00B67AA4" w:rsidP="001655B7">
            <w:pPr>
              <w:pStyle w:val="ConsPlusNormal"/>
            </w:pPr>
            <w:r>
              <w:t>выпадение стенок влагалища после экстирпации матки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2.</w:t>
            </w:r>
          </w:p>
        </w:tc>
        <w:tc>
          <w:tcPr>
            <w:tcW w:w="2778" w:type="dxa"/>
            <w:tcBorders>
              <w:top w:val="nil"/>
              <w:left w:val="nil"/>
              <w:bottom w:val="nil"/>
              <w:right w:val="nil"/>
            </w:tcBorders>
          </w:tcPr>
          <w:p w:rsidR="00B67AA4" w:rsidRDefault="00B67AA4" w:rsidP="001655B7">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rsidR="00B67AA4" w:rsidRDefault="00B67AA4" w:rsidP="001655B7">
            <w:pPr>
              <w:pStyle w:val="ConsPlusNormal"/>
            </w:pPr>
            <w:r>
              <w:t>D26, D27, D25</w:t>
            </w:r>
          </w:p>
        </w:tc>
        <w:tc>
          <w:tcPr>
            <w:tcW w:w="3572" w:type="dxa"/>
            <w:tcBorders>
              <w:top w:val="nil"/>
              <w:left w:val="nil"/>
              <w:bottom w:val="nil"/>
              <w:right w:val="nil"/>
            </w:tcBorders>
          </w:tcPr>
          <w:p w:rsidR="00B67AA4" w:rsidRDefault="00B67AA4" w:rsidP="001655B7">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B67AA4" w:rsidRDefault="00B67AA4" w:rsidP="001655B7">
            <w:pPr>
              <w:pStyle w:val="ConsPlusNormal"/>
              <w:jc w:val="center"/>
            </w:pPr>
            <w:r>
              <w:t>226663</w:t>
            </w: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Гастроэнтерология</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3.</w:t>
            </w:r>
          </w:p>
        </w:tc>
        <w:tc>
          <w:tcPr>
            <w:tcW w:w="2778" w:type="dxa"/>
            <w:tcBorders>
              <w:top w:val="nil"/>
              <w:left w:val="nil"/>
              <w:bottom w:val="nil"/>
              <w:right w:val="nil"/>
            </w:tcBorders>
          </w:tcPr>
          <w:p w:rsidR="00B67AA4" w:rsidRDefault="00B67AA4" w:rsidP="001655B7">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w:t>
            </w:r>
            <w:r>
              <w:lastRenderedPageBreak/>
              <w:t>инструментальных исследований</w:t>
            </w:r>
          </w:p>
        </w:tc>
        <w:tc>
          <w:tcPr>
            <w:tcW w:w="1992" w:type="dxa"/>
            <w:tcBorders>
              <w:top w:val="nil"/>
              <w:left w:val="nil"/>
              <w:bottom w:val="nil"/>
              <w:right w:val="nil"/>
            </w:tcBorders>
          </w:tcPr>
          <w:p w:rsidR="00B67AA4" w:rsidRDefault="00B67AA4" w:rsidP="001655B7">
            <w:pPr>
              <w:pStyle w:val="ConsPlusNormal"/>
            </w:pPr>
            <w:r>
              <w:lastRenderedPageBreak/>
              <w:t>K50, K51, K90.0</w:t>
            </w:r>
          </w:p>
        </w:tc>
        <w:tc>
          <w:tcPr>
            <w:tcW w:w="3572" w:type="dxa"/>
            <w:tcBorders>
              <w:top w:val="nil"/>
              <w:left w:val="nil"/>
              <w:bottom w:val="nil"/>
              <w:right w:val="nil"/>
            </w:tcBorders>
          </w:tcPr>
          <w:p w:rsidR="00B67AA4" w:rsidRDefault="00B67AA4" w:rsidP="001655B7">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B67AA4" w:rsidRDefault="00B67AA4" w:rsidP="001655B7">
            <w:pPr>
              <w:pStyle w:val="ConsPlusNormal"/>
              <w:jc w:val="center"/>
            </w:pPr>
            <w:r>
              <w:t>155640</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t>магнитно-резонансную</w:t>
            </w:r>
            <w:proofErr w:type="gramEnd"/>
            <w:r>
              <w:t xml:space="preserve"> холангиографию)</w:t>
            </w:r>
          </w:p>
        </w:tc>
        <w:tc>
          <w:tcPr>
            <w:tcW w:w="1992" w:type="dxa"/>
            <w:vMerge w:val="restart"/>
            <w:tcBorders>
              <w:top w:val="nil"/>
              <w:left w:val="nil"/>
              <w:bottom w:val="nil"/>
              <w:right w:val="nil"/>
            </w:tcBorders>
          </w:tcPr>
          <w:p w:rsidR="00B67AA4" w:rsidRDefault="00B67AA4" w:rsidP="001655B7">
            <w:pPr>
              <w:pStyle w:val="ConsPlusNormal"/>
            </w:pPr>
            <w:r>
              <w:t>K73.2, K74.3, K83.0, B18.0, B18.1, B18.2</w:t>
            </w:r>
          </w:p>
        </w:tc>
        <w:tc>
          <w:tcPr>
            <w:tcW w:w="3572" w:type="dxa"/>
            <w:tcBorders>
              <w:top w:val="nil"/>
              <w:left w:val="nil"/>
              <w:bottom w:val="nil"/>
              <w:right w:val="nil"/>
            </w:tcBorders>
          </w:tcPr>
          <w:p w:rsidR="00B67AA4" w:rsidRDefault="00B67AA4" w:rsidP="001655B7">
            <w:pPr>
              <w:pStyle w:val="ConsPlusNormal"/>
            </w:pPr>
            <w:r>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rsidR="00B67AA4" w:rsidRDefault="00B67AA4" w:rsidP="001655B7">
            <w:pPr>
              <w:pStyle w:val="ConsPlusNormal"/>
            </w:pPr>
            <w:r>
              <w:t>терапевтическое лечение</w:t>
            </w:r>
          </w:p>
        </w:tc>
        <w:tc>
          <w:tcPr>
            <w:tcW w:w="3515" w:type="dxa"/>
            <w:vMerge w:val="restart"/>
            <w:tcBorders>
              <w:top w:val="nil"/>
              <w:left w:val="nil"/>
              <w:bottom w:val="nil"/>
              <w:right w:val="nil"/>
            </w:tcBorders>
          </w:tcPr>
          <w:p w:rsidR="00B67AA4" w:rsidRDefault="00B67AA4" w:rsidP="001655B7">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t>магнитно-резонансную</w:t>
            </w:r>
            <w:proofErr w:type="gramEnd"/>
            <w:r>
              <w:t xml:space="preserve"> холангиографию)</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rsidR="00B67AA4" w:rsidRDefault="00B67AA4" w:rsidP="001655B7">
            <w:pPr>
              <w:pStyle w:val="ConsPlusNormal"/>
            </w:pPr>
          </w:p>
        </w:tc>
        <w:tc>
          <w:tcPr>
            <w:tcW w:w="3515" w:type="dxa"/>
            <w:vMerge/>
            <w:tcBorders>
              <w:top w:val="nil"/>
              <w:left w:val="nil"/>
              <w:bottom w:val="nil"/>
              <w:right w:val="nil"/>
            </w:tcBorders>
          </w:tcPr>
          <w:p w:rsidR="00B67AA4" w:rsidRDefault="00B67AA4" w:rsidP="001655B7">
            <w:pPr>
              <w:pStyle w:val="ConsPlusNormal"/>
            </w:pP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rsidR="00B67AA4" w:rsidRDefault="00B67AA4" w:rsidP="001655B7">
            <w:pPr>
              <w:pStyle w:val="ConsPlusNormal"/>
            </w:pPr>
          </w:p>
        </w:tc>
        <w:tc>
          <w:tcPr>
            <w:tcW w:w="3515" w:type="dxa"/>
            <w:vMerge/>
            <w:tcBorders>
              <w:top w:val="nil"/>
              <w:left w:val="nil"/>
              <w:bottom w:val="nil"/>
              <w:right w:val="nil"/>
            </w:tcBorders>
          </w:tcPr>
          <w:p w:rsidR="00B67AA4" w:rsidRDefault="00B67AA4" w:rsidP="001655B7">
            <w:pPr>
              <w:pStyle w:val="ConsPlusNormal"/>
            </w:pP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rsidR="00B67AA4" w:rsidRDefault="00B67AA4" w:rsidP="001655B7">
            <w:pPr>
              <w:pStyle w:val="ConsPlusNormal"/>
            </w:pPr>
          </w:p>
        </w:tc>
        <w:tc>
          <w:tcPr>
            <w:tcW w:w="3515" w:type="dxa"/>
            <w:vMerge/>
            <w:tcBorders>
              <w:top w:val="nil"/>
              <w:left w:val="nil"/>
              <w:bottom w:val="nil"/>
              <w:right w:val="nil"/>
            </w:tcBorders>
          </w:tcPr>
          <w:p w:rsidR="00B67AA4" w:rsidRDefault="00B67AA4" w:rsidP="001655B7">
            <w:pPr>
              <w:pStyle w:val="ConsPlusNormal"/>
            </w:pP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Гематология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4.</w:t>
            </w:r>
          </w:p>
        </w:tc>
        <w:tc>
          <w:tcPr>
            <w:tcW w:w="2778" w:type="dxa"/>
            <w:vMerge w:val="restart"/>
            <w:tcBorders>
              <w:top w:val="nil"/>
              <w:left w:val="nil"/>
              <w:bottom w:val="nil"/>
              <w:right w:val="nil"/>
            </w:tcBorders>
          </w:tcPr>
          <w:p w:rsidR="00B67AA4" w:rsidRDefault="00B67AA4" w:rsidP="001655B7">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r>
              <w:lastRenderedPageBreak/>
              <w:t>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rsidR="00B67AA4" w:rsidRDefault="00B67AA4" w:rsidP="001655B7">
            <w:pPr>
              <w:pStyle w:val="ConsPlusNormal"/>
            </w:pPr>
            <w:r>
              <w:lastRenderedPageBreak/>
              <w:t>D69.1, D82.0, D69.5, D58, D59</w:t>
            </w:r>
          </w:p>
        </w:tc>
        <w:tc>
          <w:tcPr>
            <w:tcW w:w="3572" w:type="dxa"/>
            <w:tcBorders>
              <w:top w:val="nil"/>
              <w:left w:val="nil"/>
              <w:bottom w:val="nil"/>
              <w:right w:val="nil"/>
            </w:tcBorders>
          </w:tcPr>
          <w:p w:rsidR="00B67AA4" w:rsidRDefault="00B67AA4" w:rsidP="001655B7">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B67AA4" w:rsidRDefault="00B67AA4" w:rsidP="001655B7">
            <w:pPr>
              <w:pStyle w:val="ConsPlusNormal"/>
              <w:jc w:val="center"/>
            </w:pPr>
            <w:r>
              <w:t>174719</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D69.3</w:t>
            </w:r>
          </w:p>
        </w:tc>
        <w:tc>
          <w:tcPr>
            <w:tcW w:w="3572" w:type="dxa"/>
            <w:tcBorders>
              <w:top w:val="nil"/>
              <w:left w:val="nil"/>
              <w:bottom w:val="nil"/>
              <w:right w:val="nil"/>
            </w:tcBorders>
          </w:tcPr>
          <w:p w:rsidR="00B67AA4" w:rsidRDefault="00B67AA4" w:rsidP="001655B7">
            <w:pPr>
              <w:pStyle w:val="ConsPlusNormal"/>
            </w:pPr>
            <w:r>
              <w:t xml:space="preserve">патология гемостаза, резистентная к стандартной терапии, и (или) с </w:t>
            </w:r>
            <w:r>
              <w:lastRenderedPageBreak/>
              <w:t>течением, осложненным угрожаемыми геморрагическими явлениями</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терапевтическое лечение, включающее иммуносупрессивную </w:t>
            </w:r>
            <w:r>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D69.0</w:t>
            </w:r>
          </w:p>
        </w:tc>
        <w:tc>
          <w:tcPr>
            <w:tcW w:w="3572" w:type="dxa"/>
            <w:tcBorders>
              <w:top w:val="nil"/>
              <w:left w:val="nil"/>
              <w:bottom w:val="nil"/>
              <w:right w:val="nil"/>
            </w:tcBorders>
          </w:tcPr>
          <w:p w:rsidR="00B67AA4" w:rsidRDefault="00B67AA4" w:rsidP="001655B7">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M31.1</w:t>
            </w:r>
          </w:p>
        </w:tc>
        <w:tc>
          <w:tcPr>
            <w:tcW w:w="3572" w:type="dxa"/>
            <w:tcBorders>
              <w:top w:val="nil"/>
              <w:left w:val="nil"/>
              <w:bottom w:val="nil"/>
              <w:right w:val="nil"/>
            </w:tcBorders>
          </w:tcPr>
          <w:p w:rsidR="00B67AA4" w:rsidRDefault="00B67AA4" w:rsidP="001655B7">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B67AA4" w:rsidRDefault="00B67AA4" w:rsidP="001655B7">
            <w:pPr>
              <w:pStyle w:val="ConsPlusNormal"/>
            </w:pPr>
            <w:r>
              <w:t xml:space="preserve">(определение мультимерности фактора Виллебранда, концентрации протеазы, расщепляющей фактор </w:t>
            </w:r>
            <w:r>
              <w:lastRenderedPageBreak/>
              <w:t>Виллебранда)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D68.8</w:t>
            </w:r>
          </w:p>
        </w:tc>
        <w:tc>
          <w:tcPr>
            <w:tcW w:w="3572" w:type="dxa"/>
            <w:tcBorders>
              <w:top w:val="nil"/>
              <w:left w:val="nil"/>
              <w:bottom w:val="nil"/>
              <w:right w:val="nil"/>
            </w:tcBorders>
          </w:tcPr>
          <w:p w:rsidR="00B67AA4" w:rsidRDefault="00B67AA4" w:rsidP="001655B7">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r>
              <w:t xml:space="preserve">комплексное консервативное и хирургическое лечение, в том </w:t>
            </w:r>
            <w:proofErr w:type="gramStart"/>
            <w:r>
              <w:t>числе</w:t>
            </w:r>
            <w:proofErr w:type="gramEnd"/>
            <w:r>
              <w:t xml:space="preserve">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E83.0, E83.1, E83.2</w:t>
            </w:r>
          </w:p>
        </w:tc>
        <w:tc>
          <w:tcPr>
            <w:tcW w:w="3572" w:type="dxa"/>
            <w:tcBorders>
              <w:top w:val="nil"/>
              <w:left w:val="nil"/>
              <w:bottom w:val="nil"/>
              <w:right w:val="nil"/>
            </w:tcBorders>
          </w:tcPr>
          <w:p w:rsidR="00B67AA4" w:rsidRDefault="00B67AA4" w:rsidP="001655B7">
            <w:pPr>
              <w:pStyle w:val="ConsPlusNormal"/>
            </w:pPr>
            <w:r>
              <w:t>цитопенический синдром, перегрузка железом, цинком и медью</w:t>
            </w:r>
          </w:p>
        </w:tc>
        <w:tc>
          <w:tcPr>
            <w:tcW w:w="1587" w:type="dxa"/>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D59, D56, D57.0, D58</w:t>
            </w:r>
          </w:p>
        </w:tc>
        <w:tc>
          <w:tcPr>
            <w:tcW w:w="3572" w:type="dxa"/>
            <w:tcBorders>
              <w:top w:val="nil"/>
              <w:left w:val="nil"/>
              <w:bottom w:val="nil"/>
              <w:right w:val="nil"/>
            </w:tcBorders>
          </w:tcPr>
          <w:p w:rsidR="00B67AA4" w:rsidRDefault="00B67AA4" w:rsidP="001655B7">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w:t>
            </w:r>
            <w:r>
              <w:lastRenderedPageBreak/>
              <w:t>роста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D70</w:t>
            </w:r>
          </w:p>
        </w:tc>
        <w:tc>
          <w:tcPr>
            <w:tcW w:w="3572" w:type="dxa"/>
            <w:tcBorders>
              <w:top w:val="nil"/>
              <w:left w:val="nil"/>
              <w:bottom w:val="nil"/>
              <w:right w:val="nil"/>
            </w:tcBorders>
          </w:tcPr>
          <w:p w:rsidR="00B67AA4" w:rsidRDefault="00B67AA4" w:rsidP="001655B7">
            <w:pPr>
              <w:pStyle w:val="ConsPlusNormal"/>
            </w:pPr>
            <w:r>
              <w:t>агранулоцитоз с показателями нейтрофильных лейкоцитов крови 0,5 x 10</w:t>
            </w:r>
            <w:r>
              <w:rPr>
                <w:vertAlign w:val="superscript"/>
              </w:rPr>
              <w:t>9</w:t>
            </w:r>
            <w:r>
              <w:t>/л и ниже</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D60</w:t>
            </w:r>
          </w:p>
        </w:tc>
        <w:tc>
          <w:tcPr>
            <w:tcW w:w="3572" w:type="dxa"/>
            <w:tcBorders>
              <w:top w:val="nil"/>
              <w:left w:val="nil"/>
              <w:bottom w:val="nil"/>
              <w:right w:val="nil"/>
            </w:tcBorders>
          </w:tcPr>
          <w:p w:rsidR="00B67AA4" w:rsidRDefault="00B67AA4" w:rsidP="001655B7">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5.</w:t>
            </w:r>
          </w:p>
        </w:tc>
        <w:tc>
          <w:tcPr>
            <w:tcW w:w="2778" w:type="dxa"/>
            <w:tcBorders>
              <w:top w:val="nil"/>
              <w:left w:val="nil"/>
              <w:bottom w:val="nil"/>
              <w:right w:val="nil"/>
            </w:tcBorders>
          </w:tcPr>
          <w:p w:rsidR="00B67AA4" w:rsidRDefault="00B67AA4" w:rsidP="001655B7">
            <w:pPr>
              <w:pStyle w:val="ConsPlusNormal"/>
            </w:pPr>
            <w:r>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rsidR="00B67AA4" w:rsidRDefault="00B67AA4" w:rsidP="001655B7">
            <w:pPr>
              <w:pStyle w:val="ConsPlusNormal"/>
            </w:pPr>
            <w:r>
              <w:t>E80.0, E80.1, E80.2</w:t>
            </w:r>
          </w:p>
        </w:tc>
        <w:tc>
          <w:tcPr>
            <w:tcW w:w="3572" w:type="dxa"/>
            <w:tcBorders>
              <w:top w:val="nil"/>
              <w:left w:val="nil"/>
              <w:bottom w:val="nil"/>
              <w:right w:val="nil"/>
            </w:tcBorders>
          </w:tcPr>
          <w:p w:rsidR="00B67AA4" w:rsidRDefault="00B67AA4" w:rsidP="001655B7">
            <w:pPr>
              <w:pStyle w:val="ConsPlusNormal"/>
            </w:pPr>
            <w:proofErr w:type="gramStart"/>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roofErr w:type="gramEnd"/>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644" w:type="dxa"/>
            <w:tcBorders>
              <w:top w:val="nil"/>
              <w:left w:val="nil"/>
              <w:bottom w:val="nil"/>
              <w:right w:val="nil"/>
            </w:tcBorders>
          </w:tcPr>
          <w:p w:rsidR="00B67AA4" w:rsidRDefault="00B67AA4" w:rsidP="001655B7">
            <w:pPr>
              <w:pStyle w:val="ConsPlusNormal"/>
              <w:jc w:val="center"/>
            </w:pPr>
            <w:r>
              <w:lastRenderedPageBreak/>
              <w:t>514006</w:t>
            </w: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lastRenderedPageBreak/>
              <w:t>Детская хирургия в период новорожденности</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6.</w:t>
            </w:r>
          </w:p>
        </w:tc>
        <w:tc>
          <w:tcPr>
            <w:tcW w:w="2778" w:type="dxa"/>
            <w:vMerge w:val="restart"/>
            <w:tcBorders>
              <w:top w:val="nil"/>
              <w:left w:val="nil"/>
              <w:bottom w:val="nil"/>
              <w:right w:val="nil"/>
            </w:tcBorders>
          </w:tcPr>
          <w:p w:rsidR="00B67AA4" w:rsidRDefault="00B67AA4" w:rsidP="001655B7">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rsidR="00B67AA4" w:rsidRDefault="00B67AA4" w:rsidP="001655B7">
            <w:pPr>
              <w:pStyle w:val="ConsPlusNormal"/>
            </w:pPr>
            <w:r>
              <w:t>Q33.0, Q33.2, Q39.0, Q39.1, Q39.2</w:t>
            </w:r>
          </w:p>
        </w:tc>
        <w:tc>
          <w:tcPr>
            <w:tcW w:w="3572" w:type="dxa"/>
            <w:vMerge w:val="restart"/>
            <w:tcBorders>
              <w:top w:val="nil"/>
              <w:left w:val="nil"/>
              <w:bottom w:val="nil"/>
              <w:right w:val="nil"/>
            </w:tcBorders>
          </w:tcPr>
          <w:p w:rsidR="00B67AA4" w:rsidRDefault="00B67AA4" w:rsidP="001655B7">
            <w:pPr>
              <w:pStyle w:val="ConsPlusNormal"/>
            </w:pPr>
            <w:r>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B67AA4" w:rsidRDefault="00B67AA4" w:rsidP="001655B7">
            <w:pPr>
              <w:pStyle w:val="ConsPlusNormal"/>
              <w:jc w:val="center"/>
            </w:pPr>
            <w:r>
              <w:t>305847</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Дерматовенерология</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7.</w:t>
            </w:r>
          </w:p>
        </w:tc>
        <w:tc>
          <w:tcPr>
            <w:tcW w:w="2778" w:type="dxa"/>
            <w:tcBorders>
              <w:top w:val="nil"/>
              <w:left w:val="nil"/>
              <w:bottom w:val="nil"/>
              <w:right w:val="nil"/>
            </w:tcBorders>
          </w:tcPr>
          <w:p w:rsidR="00B67AA4" w:rsidRDefault="00B67AA4" w:rsidP="001655B7">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rsidR="00B67AA4" w:rsidRDefault="00B67AA4" w:rsidP="001655B7">
            <w:pPr>
              <w:pStyle w:val="ConsPlusNormal"/>
            </w:pPr>
            <w:r>
              <w:t>L40.0</w:t>
            </w:r>
          </w:p>
        </w:tc>
        <w:tc>
          <w:tcPr>
            <w:tcW w:w="3572" w:type="dxa"/>
            <w:tcBorders>
              <w:top w:val="nil"/>
              <w:left w:val="nil"/>
              <w:bottom w:val="nil"/>
              <w:right w:val="nil"/>
            </w:tcBorders>
          </w:tcPr>
          <w:p w:rsidR="00B67AA4" w:rsidRDefault="00B67AA4" w:rsidP="001655B7">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B67AA4" w:rsidRDefault="00B67AA4" w:rsidP="001655B7">
            <w:pPr>
              <w:pStyle w:val="ConsPlusNormal"/>
              <w:jc w:val="center"/>
            </w:pPr>
            <w:r>
              <w:t>118255</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L40.1, L40.3</w:t>
            </w:r>
          </w:p>
        </w:tc>
        <w:tc>
          <w:tcPr>
            <w:tcW w:w="3572" w:type="dxa"/>
            <w:tcBorders>
              <w:top w:val="nil"/>
              <w:left w:val="nil"/>
              <w:bottom w:val="nil"/>
              <w:right w:val="nil"/>
            </w:tcBorders>
          </w:tcPr>
          <w:p w:rsidR="00B67AA4" w:rsidRDefault="00B67AA4" w:rsidP="001655B7">
            <w:pPr>
              <w:pStyle w:val="ConsPlusNormal"/>
            </w:pPr>
            <w:r>
              <w:t xml:space="preserve">пустулезные формы псориаза при отсутствии эффективности ранее проводимых методов системного и </w:t>
            </w:r>
            <w:r>
              <w:lastRenderedPageBreak/>
              <w:t>физиотерапевтического лечения</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лечение с применением цитостатических и иммуносупрессивных </w:t>
            </w:r>
            <w:r>
              <w:lastRenderedPageBreak/>
              <w:t>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L40.5</w:t>
            </w:r>
          </w:p>
        </w:tc>
        <w:tc>
          <w:tcPr>
            <w:tcW w:w="3572" w:type="dxa"/>
            <w:tcBorders>
              <w:top w:val="nil"/>
              <w:left w:val="nil"/>
              <w:bottom w:val="nil"/>
              <w:right w:val="nil"/>
            </w:tcBorders>
          </w:tcPr>
          <w:p w:rsidR="00B67AA4" w:rsidRDefault="00B67AA4" w:rsidP="001655B7">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L20</w:t>
            </w:r>
          </w:p>
        </w:tc>
        <w:tc>
          <w:tcPr>
            <w:tcW w:w="3572" w:type="dxa"/>
            <w:tcBorders>
              <w:top w:val="nil"/>
              <w:left w:val="nil"/>
              <w:bottom w:val="nil"/>
              <w:right w:val="nil"/>
            </w:tcBorders>
          </w:tcPr>
          <w:p w:rsidR="00B67AA4" w:rsidRDefault="00B67AA4" w:rsidP="001655B7">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L10.0, L10.1, L10.2, L10.4</w:t>
            </w:r>
          </w:p>
        </w:tc>
        <w:tc>
          <w:tcPr>
            <w:tcW w:w="3572" w:type="dxa"/>
            <w:tcBorders>
              <w:top w:val="nil"/>
              <w:left w:val="nil"/>
              <w:bottom w:val="nil"/>
              <w:right w:val="nil"/>
            </w:tcBorders>
          </w:tcPr>
          <w:p w:rsidR="00B67AA4" w:rsidRDefault="00B67AA4" w:rsidP="001655B7">
            <w:pPr>
              <w:pStyle w:val="ConsPlusNormal"/>
            </w:pPr>
            <w:r>
              <w:t>истинная (акантолитическая) пузырчатка</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L94.0</w:t>
            </w:r>
          </w:p>
        </w:tc>
        <w:tc>
          <w:tcPr>
            <w:tcW w:w="3572" w:type="dxa"/>
            <w:tcBorders>
              <w:top w:val="nil"/>
              <w:left w:val="nil"/>
              <w:bottom w:val="nil"/>
              <w:right w:val="nil"/>
            </w:tcBorders>
          </w:tcPr>
          <w:p w:rsidR="00B67AA4" w:rsidRDefault="00B67AA4" w:rsidP="001655B7">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rsidR="00B67AA4" w:rsidRDefault="00B67AA4" w:rsidP="001655B7">
            <w:pPr>
              <w:pStyle w:val="ConsPlusNormal"/>
            </w:pPr>
            <w:r>
              <w:t>L40.0</w:t>
            </w:r>
          </w:p>
        </w:tc>
        <w:tc>
          <w:tcPr>
            <w:tcW w:w="3572" w:type="dxa"/>
            <w:tcBorders>
              <w:top w:val="nil"/>
              <w:left w:val="nil"/>
              <w:bottom w:val="nil"/>
              <w:right w:val="nil"/>
            </w:tcBorders>
          </w:tcPr>
          <w:p w:rsidR="00B67AA4" w:rsidRDefault="00B67AA4" w:rsidP="001655B7">
            <w:pPr>
              <w:pStyle w:val="ConsPlusNormal"/>
            </w:pPr>
            <w:r>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L40.5, L20</w:t>
            </w:r>
          </w:p>
        </w:tc>
        <w:tc>
          <w:tcPr>
            <w:tcW w:w="3572" w:type="dxa"/>
            <w:tcBorders>
              <w:top w:val="nil"/>
              <w:left w:val="nil"/>
              <w:bottom w:val="nil"/>
              <w:right w:val="nil"/>
            </w:tcBorders>
          </w:tcPr>
          <w:p w:rsidR="00B67AA4" w:rsidRDefault="00B67AA4" w:rsidP="001655B7">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Комбустиология</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8.</w:t>
            </w:r>
          </w:p>
        </w:tc>
        <w:tc>
          <w:tcPr>
            <w:tcW w:w="2778" w:type="dxa"/>
            <w:tcBorders>
              <w:top w:val="nil"/>
              <w:left w:val="nil"/>
              <w:bottom w:val="nil"/>
              <w:right w:val="nil"/>
            </w:tcBorders>
          </w:tcPr>
          <w:p w:rsidR="00B67AA4" w:rsidRDefault="00B67AA4" w:rsidP="001655B7">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B67AA4" w:rsidRDefault="00B67AA4" w:rsidP="001655B7">
            <w:pPr>
              <w:pStyle w:val="ConsPlusNormal"/>
            </w:pPr>
            <w:r>
              <w:t>T20, T21, T22, T23, T24, T25, T27, T29, T30, T31.3, T31.4, T32.3, T32.4, T58, T59, T75.4</w:t>
            </w:r>
          </w:p>
        </w:tc>
        <w:tc>
          <w:tcPr>
            <w:tcW w:w="3572" w:type="dxa"/>
            <w:tcBorders>
              <w:top w:val="nil"/>
              <w:left w:val="nil"/>
              <w:bottom w:val="nil"/>
              <w:right w:val="nil"/>
            </w:tcBorders>
          </w:tcPr>
          <w:p w:rsidR="00B67AA4" w:rsidRDefault="00B67AA4" w:rsidP="001655B7">
            <w:pPr>
              <w:pStyle w:val="ConsPlusNormal"/>
            </w:pPr>
            <w:r>
              <w:t>термические, химические и электрические ожоги I - II - III степени</w:t>
            </w:r>
          </w:p>
          <w:p w:rsidR="00B67AA4" w:rsidRDefault="00B67AA4" w:rsidP="001655B7">
            <w:pPr>
              <w:pStyle w:val="ConsPlusNormal"/>
            </w:pPr>
            <w:r>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proofErr w:type="gramStart"/>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w:t>
            </w:r>
            <w:r>
              <w:lastRenderedPageBreak/>
              <w:t>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B67AA4" w:rsidRDefault="00B67AA4" w:rsidP="001655B7">
            <w:pPr>
              <w:pStyle w:val="ConsPlusNormal"/>
              <w:jc w:val="center"/>
            </w:pPr>
            <w:r>
              <w:lastRenderedPageBreak/>
              <w:t>623703</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9.</w:t>
            </w:r>
          </w:p>
        </w:tc>
        <w:tc>
          <w:tcPr>
            <w:tcW w:w="2778" w:type="dxa"/>
            <w:tcBorders>
              <w:top w:val="nil"/>
              <w:left w:val="nil"/>
              <w:bottom w:val="nil"/>
              <w:right w:val="nil"/>
            </w:tcBorders>
          </w:tcPr>
          <w:p w:rsidR="00B67AA4" w:rsidRDefault="00B67AA4" w:rsidP="001655B7">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B67AA4" w:rsidRDefault="00B67AA4" w:rsidP="001655B7">
            <w:pPr>
              <w:pStyle w:val="ConsPlusNormal"/>
            </w:pPr>
            <w:r>
              <w:t>T20, T21, T22, T23, T24, T25, T27, T29, T30, T31.3, T31.4, T32.3, T32.4, T58, T59, T75.4</w:t>
            </w:r>
          </w:p>
        </w:tc>
        <w:tc>
          <w:tcPr>
            <w:tcW w:w="3572" w:type="dxa"/>
            <w:tcBorders>
              <w:top w:val="nil"/>
              <w:left w:val="nil"/>
              <w:bottom w:val="nil"/>
              <w:right w:val="nil"/>
            </w:tcBorders>
          </w:tcPr>
          <w:p w:rsidR="00B67AA4" w:rsidRDefault="00B67AA4" w:rsidP="001655B7">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proofErr w:type="gramStart"/>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t xml:space="preserve"> нутритивную поддержку; местное </w:t>
            </w:r>
            <w:r>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B67AA4" w:rsidRDefault="00B67AA4" w:rsidP="001655B7">
            <w:pPr>
              <w:pStyle w:val="ConsPlusNormal"/>
              <w:jc w:val="center"/>
            </w:pPr>
            <w:r>
              <w:lastRenderedPageBreak/>
              <w:t>1827887</w:t>
            </w: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lastRenderedPageBreak/>
              <w:t>Нейрохирургия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10.</w:t>
            </w:r>
          </w:p>
        </w:tc>
        <w:tc>
          <w:tcPr>
            <w:tcW w:w="2778" w:type="dxa"/>
            <w:vMerge w:val="restart"/>
            <w:tcBorders>
              <w:top w:val="nil"/>
              <w:left w:val="nil"/>
              <w:bottom w:val="nil"/>
              <w:right w:val="nil"/>
            </w:tcBorders>
          </w:tcPr>
          <w:p w:rsidR="00B67AA4" w:rsidRDefault="00B67AA4" w:rsidP="001655B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rsidR="00B67AA4" w:rsidRDefault="00B67AA4" w:rsidP="001655B7">
            <w:pPr>
              <w:pStyle w:val="ConsPlusNormal"/>
            </w:pPr>
            <w:r>
              <w:t>C71.0, C71.1, C71.2, C71.3, C71.4, C79.3, D33.0, D43.0</w:t>
            </w:r>
          </w:p>
        </w:tc>
        <w:tc>
          <w:tcPr>
            <w:tcW w:w="3572" w:type="dxa"/>
            <w:vMerge w:val="restart"/>
            <w:tcBorders>
              <w:top w:val="nil"/>
              <w:left w:val="nil"/>
              <w:bottom w:val="nil"/>
              <w:right w:val="nil"/>
            </w:tcBorders>
          </w:tcPr>
          <w:p w:rsidR="00B67AA4" w:rsidRDefault="00B67AA4" w:rsidP="001655B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rsidR="00B67AA4" w:rsidRDefault="00B67AA4" w:rsidP="001655B7">
            <w:pPr>
              <w:pStyle w:val="ConsPlusNormal"/>
              <w:jc w:val="center"/>
            </w:pPr>
            <w:r>
              <w:t>188927</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C71.5, C79.3, D33.0, D43.0</w:t>
            </w:r>
          </w:p>
        </w:tc>
        <w:tc>
          <w:tcPr>
            <w:tcW w:w="3572" w:type="dxa"/>
            <w:vMerge w:val="restart"/>
            <w:tcBorders>
              <w:top w:val="nil"/>
              <w:left w:val="nil"/>
              <w:bottom w:val="nil"/>
              <w:right w:val="nil"/>
            </w:tcBorders>
          </w:tcPr>
          <w:p w:rsidR="00B67AA4" w:rsidRDefault="00B67AA4" w:rsidP="001655B7">
            <w:pPr>
              <w:pStyle w:val="ConsPlusNormal"/>
            </w:pPr>
            <w:r>
              <w:t xml:space="preserve">внутримозговые злокачественные (первичные и вторичные) и доброкачественные новообразования </w:t>
            </w:r>
            <w:proofErr w:type="gramStart"/>
            <w:r>
              <w:t>боковых</w:t>
            </w:r>
            <w:proofErr w:type="gramEnd"/>
            <w:r>
              <w:t xml:space="preserve"> и III желудочка мозга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C71.6, C71.7, C79.3, D33.1, D18.0, D43.1</w:t>
            </w:r>
          </w:p>
        </w:tc>
        <w:tc>
          <w:tcPr>
            <w:tcW w:w="3572" w:type="dxa"/>
            <w:vMerge w:val="restart"/>
            <w:tcBorders>
              <w:top w:val="nil"/>
              <w:left w:val="nil"/>
              <w:bottom w:val="nil"/>
              <w:right w:val="nil"/>
            </w:tcBorders>
          </w:tcPr>
          <w:p w:rsidR="00B67AA4" w:rsidRDefault="00B67AA4" w:rsidP="001655B7">
            <w:pPr>
              <w:pStyle w:val="ConsPlusNormal"/>
            </w:pPr>
            <w:r>
              <w:t>внутримозговые злокачественные (первичные и вторичные) и доброкачественные новообразования мозжечка,</w:t>
            </w:r>
          </w:p>
          <w:p w:rsidR="00B67AA4" w:rsidRDefault="00B67AA4" w:rsidP="001655B7">
            <w:pPr>
              <w:pStyle w:val="ConsPlusNormal"/>
            </w:pPr>
            <w:r>
              <w:t>IV желудочка мозга, стволовой и парастволовой локализации</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C71.6, C79.3, D33.1, D18.0, D43.1</w:t>
            </w:r>
          </w:p>
        </w:tc>
        <w:tc>
          <w:tcPr>
            <w:tcW w:w="3572" w:type="dxa"/>
            <w:vMerge w:val="restart"/>
            <w:tcBorders>
              <w:top w:val="nil"/>
              <w:left w:val="nil"/>
              <w:bottom w:val="nil"/>
              <w:right w:val="nil"/>
            </w:tcBorders>
          </w:tcPr>
          <w:p w:rsidR="00B67AA4" w:rsidRDefault="00B67AA4" w:rsidP="001655B7">
            <w:pPr>
              <w:pStyle w:val="ConsPlusNormal"/>
            </w:pPr>
            <w:r>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D18.0, Q28.3</w:t>
            </w:r>
          </w:p>
        </w:tc>
        <w:tc>
          <w:tcPr>
            <w:tcW w:w="3572" w:type="dxa"/>
            <w:vMerge w:val="restart"/>
            <w:tcBorders>
              <w:top w:val="nil"/>
              <w:left w:val="nil"/>
              <w:bottom w:val="nil"/>
              <w:right w:val="nil"/>
            </w:tcBorders>
          </w:tcPr>
          <w:p w:rsidR="00B67AA4" w:rsidRDefault="00B67AA4" w:rsidP="001655B7">
            <w:pPr>
              <w:pStyle w:val="ConsPlusNormal"/>
            </w:pPr>
            <w:r>
              <w:t>кавернома (кавернозная ангиома) мозжечка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rsidR="00B67AA4" w:rsidRDefault="00B67AA4" w:rsidP="001655B7">
            <w:pPr>
              <w:pStyle w:val="ConsPlusNormal"/>
            </w:pPr>
            <w:r>
              <w:t>C70.0, C79.3, D32.0, D43.1, Q85</w:t>
            </w:r>
          </w:p>
        </w:tc>
        <w:tc>
          <w:tcPr>
            <w:tcW w:w="3572" w:type="dxa"/>
            <w:vMerge w:val="restart"/>
            <w:tcBorders>
              <w:top w:val="nil"/>
              <w:left w:val="nil"/>
              <w:bottom w:val="nil"/>
              <w:right w:val="nil"/>
            </w:tcBorders>
          </w:tcPr>
          <w:p w:rsidR="00B67AA4" w:rsidRDefault="00B67AA4" w:rsidP="001655B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 xml:space="preserve">Микрохирургические, эндоскопические вмешательства при глиомах зрительных нервов и хиазмы, </w:t>
            </w:r>
            <w:r>
              <w:lastRenderedPageBreak/>
              <w:t>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rsidR="00B67AA4" w:rsidRDefault="00B67AA4" w:rsidP="001655B7">
            <w:pPr>
              <w:pStyle w:val="ConsPlusNormal"/>
            </w:pPr>
            <w:r>
              <w:lastRenderedPageBreak/>
              <w:t>C72.3, D33.3, Q85</w:t>
            </w:r>
          </w:p>
        </w:tc>
        <w:tc>
          <w:tcPr>
            <w:tcW w:w="3572" w:type="dxa"/>
            <w:vMerge w:val="restart"/>
            <w:tcBorders>
              <w:top w:val="nil"/>
              <w:left w:val="nil"/>
              <w:bottom w:val="nil"/>
              <w:right w:val="nil"/>
            </w:tcBorders>
          </w:tcPr>
          <w:p w:rsidR="00B67AA4" w:rsidRDefault="00B67AA4" w:rsidP="001655B7">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w:t>
            </w:r>
            <w:r>
              <w:lastRenderedPageBreak/>
              <w:t>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C75.3, D35.2 - D35.4, D44.5, Q04.6</w:t>
            </w:r>
          </w:p>
        </w:tc>
        <w:tc>
          <w:tcPr>
            <w:tcW w:w="3572" w:type="dxa"/>
            <w:vMerge w:val="restart"/>
            <w:tcBorders>
              <w:top w:val="nil"/>
              <w:left w:val="nil"/>
              <w:bottom w:val="nil"/>
              <w:right w:val="nil"/>
            </w:tcBorders>
          </w:tcPr>
          <w:p w:rsidR="00B67AA4" w:rsidRDefault="00B67AA4" w:rsidP="001655B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rsidR="00B67AA4" w:rsidRDefault="00B67AA4" w:rsidP="001655B7">
            <w:pPr>
              <w:pStyle w:val="ConsPlusNormal"/>
            </w:pPr>
            <w:r>
              <w:t>C31</w:t>
            </w: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C41.0, C43.4, C44.4, C79.4, C79.5, C49.0, D16.4, D48.0</w:t>
            </w:r>
          </w:p>
        </w:tc>
        <w:tc>
          <w:tcPr>
            <w:tcW w:w="3572" w:type="dxa"/>
            <w:tcBorders>
              <w:top w:val="nil"/>
              <w:left w:val="nil"/>
              <w:bottom w:val="nil"/>
              <w:right w:val="nil"/>
            </w:tcBorders>
          </w:tcPr>
          <w:p w:rsidR="00B67AA4" w:rsidRDefault="00B67AA4" w:rsidP="001655B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C96.6, D76.3, M85.4, M85.5</w:t>
            </w:r>
          </w:p>
        </w:tc>
        <w:tc>
          <w:tcPr>
            <w:tcW w:w="3572" w:type="dxa"/>
            <w:vMerge w:val="restart"/>
            <w:tcBorders>
              <w:top w:val="nil"/>
              <w:left w:val="nil"/>
              <w:bottom w:val="nil"/>
              <w:right w:val="nil"/>
            </w:tcBorders>
          </w:tcPr>
          <w:p w:rsidR="00B67AA4" w:rsidRDefault="00B67AA4" w:rsidP="001655B7">
            <w:pPr>
              <w:pStyle w:val="ConsPlusNormal"/>
            </w:pPr>
            <w:r>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w:t>
            </w:r>
            <w:proofErr w:type="gramStart"/>
            <w:r>
              <w:t>о-</w:t>
            </w:r>
            <w:proofErr w:type="gramEnd"/>
            <w:r>
              <w:t xml:space="preserve"> или аллотрансплантатов</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D10.6, D21.0, D10.9</w:t>
            </w:r>
          </w:p>
        </w:tc>
        <w:tc>
          <w:tcPr>
            <w:tcW w:w="3572" w:type="dxa"/>
            <w:tcBorders>
              <w:top w:val="nil"/>
              <w:left w:val="nil"/>
              <w:bottom w:val="nil"/>
              <w:right w:val="nil"/>
            </w:tcBorders>
          </w:tcPr>
          <w:p w:rsidR="00B67AA4" w:rsidRDefault="00B67AA4" w:rsidP="001655B7">
            <w:pPr>
              <w:pStyle w:val="ConsPlusNormal"/>
            </w:pPr>
            <w:r>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rsidR="00B67AA4" w:rsidRPr="0003787D" w:rsidRDefault="00B67AA4" w:rsidP="001655B7">
            <w:pPr>
              <w:pStyle w:val="ConsPlusNormal"/>
              <w:rPr>
                <w:lang w:val="en-US"/>
              </w:rPr>
            </w:pPr>
            <w:r w:rsidRPr="0003787D">
              <w:rPr>
                <w:lang w:val="en-US"/>
              </w:rPr>
              <w:t>C41.2, C41.4, C70.1, C72.0, C72.1, C72.8, C79.4, C79.5, C90.0, C90.2, D48.0, D16.6, D16.8, D18.0, D32.1, D33.4, D33.7, D36.1, D43.4, Q06.8, M85.5</w:t>
            </w:r>
          </w:p>
        </w:tc>
        <w:tc>
          <w:tcPr>
            <w:tcW w:w="3572" w:type="dxa"/>
            <w:tcBorders>
              <w:top w:val="nil"/>
              <w:left w:val="nil"/>
              <w:bottom w:val="nil"/>
              <w:right w:val="nil"/>
            </w:tcBorders>
          </w:tcPr>
          <w:p w:rsidR="00B67AA4" w:rsidRDefault="00B67AA4" w:rsidP="001655B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микрохирургическое удаление опухоли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rsidR="00B67AA4" w:rsidRDefault="00B67AA4" w:rsidP="001655B7">
            <w:pPr>
              <w:pStyle w:val="ConsPlusNormal"/>
            </w:pPr>
            <w:r>
              <w:t>Q28.2</w:t>
            </w:r>
          </w:p>
        </w:tc>
        <w:tc>
          <w:tcPr>
            <w:tcW w:w="3572" w:type="dxa"/>
            <w:tcBorders>
              <w:top w:val="nil"/>
              <w:left w:val="nil"/>
              <w:bottom w:val="nil"/>
              <w:right w:val="nil"/>
            </w:tcBorders>
          </w:tcPr>
          <w:p w:rsidR="00B67AA4" w:rsidRDefault="00B67AA4" w:rsidP="001655B7">
            <w:pPr>
              <w:pStyle w:val="ConsPlusNormal"/>
            </w:pPr>
            <w:proofErr w:type="gramStart"/>
            <w:r>
              <w:t>артериовенозная</w:t>
            </w:r>
            <w:proofErr w:type="gramEnd"/>
            <w:r>
              <w:t xml:space="preserve"> мальформация головного мозга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удаление </w:t>
            </w:r>
            <w:proofErr w:type="gramStart"/>
            <w:r>
              <w:t>артериовенозных</w:t>
            </w:r>
            <w:proofErr w:type="gramEnd"/>
            <w:r>
              <w:t xml:space="preserve"> мальформаций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I60, I61, I62</w:t>
            </w:r>
          </w:p>
        </w:tc>
        <w:tc>
          <w:tcPr>
            <w:tcW w:w="3572" w:type="dxa"/>
            <w:vMerge w:val="restart"/>
            <w:tcBorders>
              <w:top w:val="nil"/>
              <w:left w:val="nil"/>
              <w:bottom w:val="nil"/>
              <w:right w:val="nil"/>
            </w:tcBorders>
          </w:tcPr>
          <w:p w:rsidR="00B67AA4" w:rsidRDefault="00B67AA4" w:rsidP="001655B7">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w:t>
            </w:r>
            <w:r>
              <w:lastRenderedPageBreak/>
              <w:t>периода субарахноидального или внутримозгового кровоизлияния</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клипирование артериальных аневризм</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стереотаксическое дренирование и </w:t>
            </w:r>
            <w:r>
              <w:lastRenderedPageBreak/>
              <w:t>тромболизис гематом</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r>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rsidR="00B67AA4" w:rsidRDefault="00B67AA4" w:rsidP="001655B7">
            <w:pPr>
              <w:pStyle w:val="ConsPlusNormal"/>
            </w:pPr>
            <w:r>
              <w:t>I65.0 - I65.3, I65.8, I66, I67.8</w:t>
            </w:r>
          </w:p>
        </w:tc>
        <w:tc>
          <w:tcPr>
            <w:tcW w:w="3572" w:type="dxa"/>
            <w:tcBorders>
              <w:top w:val="nil"/>
              <w:left w:val="nil"/>
              <w:bottom w:val="nil"/>
              <w:right w:val="nil"/>
            </w:tcBorders>
          </w:tcPr>
          <w:p w:rsidR="00B67AA4" w:rsidRDefault="00B67AA4" w:rsidP="001655B7">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rsidR="00B67AA4" w:rsidRPr="0003787D" w:rsidRDefault="00B67AA4" w:rsidP="001655B7">
            <w:pPr>
              <w:pStyle w:val="ConsPlusNormal"/>
              <w:rPr>
                <w:lang w:val="en-US"/>
              </w:rPr>
            </w:pPr>
            <w:r w:rsidRPr="0003787D">
              <w:rPr>
                <w:lang w:val="en-US"/>
              </w:rPr>
              <w:t>M84.8, M85.0, M85.5, Q01, Q67.2, Q67.3, Q75.0, Q75.2, Q75.8, Q87.0, S02.1, S02.2, S02.7 - S02.9, T90.2, T88.8</w:t>
            </w:r>
          </w:p>
        </w:tc>
        <w:tc>
          <w:tcPr>
            <w:tcW w:w="3572" w:type="dxa"/>
            <w:tcBorders>
              <w:top w:val="nil"/>
              <w:left w:val="nil"/>
              <w:bottom w:val="nil"/>
              <w:right w:val="nil"/>
            </w:tcBorders>
          </w:tcPr>
          <w:p w:rsidR="00B67AA4" w:rsidRDefault="00B67AA4" w:rsidP="001655B7">
            <w:pPr>
              <w:pStyle w:val="ConsPlusNormal"/>
            </w:pPr>
            <w:r>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t>о-</w:t>
            </w:r>
            <w:proofErr w:type="gramEnd"/>
            <w:r>
              <w:t xml:space="preserve"> и (или) аллотрансплантатов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11.</w:t>
            </w:r>
          </w:p>
        </w:tc>
        <w:tc>
          <w:tcPr>
            <w:tcW w:w="2778" w:type="dxa"/>
            <w:tcBorders>
              <w:top w:val="nil"/>
              <w:left w:val="nil"/>
              <w:bottom w:val="nil"/>
              <w:right w:val="nil"/>
            </w:tcBorders>
          </w:tcPr>
          <w:p w:rsidR="00B67AA4" w:rsidRDefault="00B67AA4" w:rsidP="001655B7">
            <w:pPr>
              <w:pStyle w:val="ConsPlusNormal"/>
            </w:pPr>
            <w:proofErr w:type="gramStart"/>
            <w:r>
              <w:t>Внутрисосудистый</w:t>
            </w:r>
            <w:proofErr w:type="gramEnd"/>
            <w:r>
              <w:t xml:space="preserve"> тромболизис при окклюзиях церебральных артерий и синусов</w:t>
            </w:r>
          </w:p>
        </w:tc>
        <w:tc>
          <w:tcPr>
            <w:tcW w:w="1992" w:type="dxa"/>
            <w:tcBorders>
              <w:top w:val="nil"/>
              <w:left w:val="nil"/>
              <w:bottom w:val="nil"/>
              <w:right w:val="nil"/>
            </w:tcBorders>
          </w:tcPr>
          <w:p w:rsidR="00B67AA4" w:rsidRDefault="00B67AA4" w:rsidP="001655B7">
            <w:pPr>
              <w:pStyle w:val="ConsPlusNormal"/>
            </w:pPr>
            <w:r>
              <w:t>I67.6</w:t>
            </w:r>
          </w:p>
        </w:tc>
        <w:tc>
          <w:tcPr>
            <w:tcW w:w="3572" w:type="dxa"/>
            <w:tcBorders>
              <w:top w:val="nil"/>
              <w:left w:val="nil"/>
              <w:bottom w:val="nil"/>
              <w:right w:val="nil"/>
            </w:tcBorders>
          </w:tcPr>
          <w:p w:rsidR="00B67AA4" w:rsidRDefault="00B67AA4" w:rsidP="001655B7">
            <w:pPr>
              <w:pStyle w:val="ConsPlusNormal"/>
            </w:pPr>
            <w:r>
              <w:t>тромбоз церебральных артерий и синусов</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внутрисосудистый</w:t>
            </w:r>
            <w:proofErr w:type="gramEnd"/>
            <w:r>
              <w:t xml:space="preserve"> тромболизис церебральных артерий и синусов</w:t>
            </w:r>
          </w:p>
        </w:tc>
        <w:tc>
          <w:tcPr>
            <w:tcW w:w="1644" w:type="dxa"/>
            <w:tcBorders>
              <w:top w:val="nil"/>
              <w:left w:val="nil"/>
              <w:bottom w:val="nil"/>
              <w:right w:val="nil"/>
            </w:tcBorders>
          </w:tcPr>
          <w:p w:rsidR="00B67AA4" w:rsidRDefault="00B67AA4" w:rsidP="001655B7">
            <w:pPr>
              <w:pStyle w:val="ConsPlusNormal"/>
              <w:jc w:val="center"/>
            </w:pPr>
            <w:r>
              <w:t>289032</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12.</w:t>
            </w:r>
          </w:p>
        </w:tc>
        <w:tc>
          <w:tcPr>
            <w:tcW w:w="2778" w:type="dxa"/>
            <w:tcBorders>
              <w:top w:val="nil"/>
              <w:left w:val="nil"/>
              <w:bottom w:val="nil"/>
              <w:right w:val="nil"/>
            </w:tcBorders>
          </w:tcPr>
          <w:p w:rsidR="00B67AA4" w:rsidRDefault="00B67AA4" w:rsidP="001655B7">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w:t>
            </w:r>
            <w:r>
              <w:lastRenderedPageBreak/>
              <w:t>заболевания у взрослых</w:t>
            </w:r>
          </w:p>
        </w:tc>
        <w:tc>
          <w:tcPr>
            <w:tcW w:w="1992" w:type="dxa"/>
            <w:tcBorders>
              <w:top w:val="nil"/>
              <w:left w:val="nil"/>
              <w:bottom w:val="nil"/>
              <w:right w:val="nil"/>
            </w:tcBorders>
          </w:tcPr>
          <w:p w:rsidR="00B67AA4" w:rsidRDefault="00B67AA4" w:rsidP="001655B7">
            <w:pPr>
              <w:pStyle w:val="ConsPlusNormal"/>
            </w:pPr>
            <w:r>
              <w:lastRenderedPageBreak/>
              <w:t>G91, G93.0, Q03</w:t>
            </w:r>
          </w:p>
        </w:tc>
        <w:tc>
          <w:tcPr>
            <w:tcW w:w="3572" w:type="dxa"/>
            <w:tcBorders>
              <w:top w:val="nil"/>
              <w:left w:val="nil"/>
              <w:bottom w:val="nil"/>
              <w:right w:val="nil"/>
            </w:tcBorders>
          </w:tcPr>
          <w:p w:rsidR="00B67AA4" w:rsidRDefault="00B67AA4" w:rsidP="001655B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B67AA4" w:rsidRDefault="00B67AA4" w:rsidP="001655B7">
            <w:pPr>
              <w:pStyle w:val="ConsPlusNormal"/>
              <w:jc w:val="center"/>
            </w:pPr>
            <w:r>
              <w:t>185045</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13.</w:t>
            </w:r>
          </w:p>
        </w:tc>
        <w:tc>
          <w:tcPr>
            <w:tcW w:w="2778" w:type="dxa"/>
            <w:tcBorders>
              <w:top w:val="nil"/>
              <w:left w:val="nil"/>
              <w:bottom w:val="nil"/>
              <w:right w:val="nil"/>
            </w:tcBorders>
          </w:tcPr>
          <w:p w:rsidR="00B67AA4" w:rsidRDefault="00B67AA4" w:rsidP="001655B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rsidR="00B67AA4" w:rsidRDefault="00B67AA4" w:rsidP="001655B7">
            <w:pPr>
              <w:pStyle w:val="ConsPlusNormal"/>
            </w:pPr>
            <w:r>
              <w:t>G91, G93.0, Q03</w:t>
            </w:r>
          </w:p>
        </w:tc>
        <w:tc>
          <w:tcPr>
            <w:tcW w:w="3572" w:type="dxa"/>
            <w:tcBorders>
              <w:top w:val="nil"/>
              <w:left w:val="nil"/>
              <w:bottom w:val="nil"/>
              <w:right w:val="nil"/>
            </w:tcBorders>
          </w:tcPr>
          <w:p w:rsidR="00B67AA4" w:rsidRDefault="00B67AA4" w:rsidP="001655B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B67AA4" w:rsidRDefault="00B67AA4" w:rsidP="001655B7">
            <w:pPr>
              <w:pStyle w:val="ConsPlusNormal"/>
              <w:jc w:val="center"/>
            </w:pPr>
            <w:r>
              <w:t>265852</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14.</w:t>
            </w:r>
          </w:p>
        </w:tc>
        <w:tc>
          <w:tcPr>
            <w:tcW w:w="2778" w:type="dxa"/>
            <w:tcBorders>
              <w:top w:val="nil"/>
              <w:left w:val="nil"/>
              <w:bottom w:val="nil"/>
              <w:right w:val="nil"/>
            </w:tcBorders>
          </w:tcPr>
          <w:p w:rsidR="00B67AA4" w:rsidRDefault="00B67AA4" w:rsidP="001655B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t>о-</w:t>
            </w:r>
            <w:proofErr w:type="gramEnd"/>
            <w:r>
              <w:t xml:space="preserve">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w:t>
            </w:r>
            <w:r>
              <w:lastRenderedPageBreak/>
              <w:t>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rsidR="00B67AA4" w:rsidRPr="0003787D" w:rsidRDefault="00B67AA4" w:rsidP="001655B7">
            <w:pPr>
              <w:pStyle w:val="ConsPlusNormal"/>
              <w:rPr>
                <w:lang w:val="en-US"/>
              </w:rPr>
            </w:pPr>
            <w:r w:rsidRPr="0003787D">
              <w:rPr>
                <w:lang w:val="en-US"/>
              </w:rPr>
              <w:lastRenderedPageBreak/>
              <w:t>G95.1, G95.2, G95.8, G95.9, M42, M43, M45, M46, M48, M50, M51, M53, M92, M93, M95, G95.1, G95.2, G95.8, G95.9, Q76.2</w:t>
            </w:r>
          </w:p>
        </w:tc>
        <w:tc>
          <w:tcPr>
            <w:tcW w:w="3572" w:type="dxa"/>
            <w:tcBorders>
              <w:top w:val="nil"/>
              <w:left w:val="nil"/>
              <w:bottom w:val="nil"/>
              <w:right w:val="nil"/>
            </w:tcBorders>
          </w:tcPr>
          <w:p w:rsidR="00B67AA4" w:rsidRDefault="00B67AA4" w:rsidP="001655B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644" w:type="dxa"/>
            <w:tcBorders>
              <w:top w:val="nil"/>
              <w:left w:val="nil"/>
              <w:bottom w:val="nil"/>
              <w:right w:val="nil"/>
            </w:tcBorders>
          </w:tcPr>
          <w:p w:rsidR="00B67AA4" w:rsidRDefault="00B67AA4" w:rsidP="001655B7">
            <w:pPr>
              <w:pStyle w:val="ConsPlusNormal"/>
              <w:jc w:val="center"/>
            </w:pPr>
            <w:r>
              <w:t>342474</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15.</w:t>
            </w:r>
          </w:p>
        </w:tc>
        <w:tc>
          <w:tcPr>
            <w:tcW w:w="2778" w:type="dxa"/>
            <w:tcBorders>
              <w:top w:val="nil"/>
              <w:left w:val="nil"/>
              <w:bottom w:val="nil"/>
              <w:right w:val="nil"/>
            </w:tcBorders>
          </w:tcPr>
          <w:p w:rsidR="00B67AA4" w:rsidRDefault="00B67AA4" w:rsidP="001655B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rsidR="00B67AA4" w:rsidRDefault="00B67AA4" w:rsidP="001655B7">
            <w:pPr>
              <w:pStyle w:val="ConsPlusNormal"/>
            </w:pPr>
            <w:r>
              <w:t>I60, I61, I62</w:t>
            </w:r>
          </w:p>
        </w:tc>
        <w:tc>
          <w:tcPr>
            <w:tcW w:w="3572" w:type="dxa"/>
            <w:tcBorders>
              <w:top w:val="nil"/>
              <w:left w:val="nil"/>
              <w:bottom w:val="nil"/>
              <w:right w:val="nil"/>
            </w:tcBorders>
          </w:tcPr>
          <w:p w:rsidR="00B67AA4" w:rsidRDefault="00B67AA4" w:rsidP="001655B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B67AA4" w:rsidRDefault="00B67AA4" w:rsidP="001655B7">
            <w:pPr>
              <w:pStyle w:val="ConsPlusNormal"/>
              <w:jc w:val="center"/>
            </w:pPr>
            <w:r>
              <w:t>461361</w:t>
            </w: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Неонатология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16.</w:t>
            </w:r>
          </w:p>
        </w:tc>
        <w:tc>
          <w:tcPr>
            <w:tcW w:w="2778" w:type="dxa"/>
            <w:vMerge w:val="restart"/>
            <w:tcBorders>
              <w:top w:val="nil"/>
              <w:left w:val="nil"/>
              <w:bottom w:val="nil"/>
              <w:right w:val="nil"/>
            </w:tcBorders>
          </w:tcPr>
          <w:p w:rsidR="00B67AA4" w:rsidRDefault="00B67AA4" w:rsidP="001655B7">
            <w:pPr>
              <w:pStyle w:val="ConsPlusNormal"/>
            </w:pPr>
            <w:r>
              <w:t xml:space="preserve">Поликомпонентная терапия </w:t>
            </w:r>
            <w:r>
              <w:lastRenderedPageBreak/>
              <w:t>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B67AA4" w:rsidRDefault="00B67AA4" w:rsidP="001655B7">
            <w:pPr>
              <w:pStyle w:val="ConsPlusNormal"/>
            </w:pPr>
            <w:r>
              <w:lastRenderedPageBreak/>
              <w:t xml:space="preserve">P22, P23, P36, </w:t>
            </w:r>
            <w:r>
              <w:lastRenderedPageBreak/>
              <w:t>P10.0, P10.1, P10.2, P10.3, P10.4, P10.8, P11.1, P11.5, P52.1, P52.2, P52.4, P52.6, P90, P91.0, P91.2, P91.4, P91.5</w:t>
            </w:r>
          </w:p>
        </w:tc>
        <w:tc>
          <w:tcPr>
            <w:tcW w:w="3572" w:type="dxa"/>
            <w:vMerge w:val="restart"/>
            <w:tcBorders>
              <w:top w:val="nil"/>
              <w:left w:val="nil"/>
              <w:bottom w:val="nil"/>
              <w:right w:val="nil"/>
            </w:tcBorders>
          </w:tcPr>
          <w:p w:rsidR="00B67AA4" w:rsidRDefault="00B67AA4" w:rsidP="001655B7">
            <w:pPr>
              <w:pStyle w:val="ConsPlusNormal"/>
            </w:pPr>
            <w:r>
              <w:lastRenderedPageBreak/>
              <w:t xml:space="preserve">внутрижелудочковое </w:t>
            </w:r>
            <w:r>
              <w:lastRenderedPageBreak/>
              <w:t>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rsidR="00B67AA4" w:rsidRDefault="00B67AA4" w:rsidP="001655B7">
            <w:pPr>
              <w:pStyle w:val="ConsPlusNormal"/>
            </w:pPr>
            <w:r>
              <w:lastRenderedPageBreak/>
              <w:t>комбинирован</w:t>
            </w:r>
            <w:r>
              <w:lastRenderedPageBreak/>
              <w:t>ное лечение</w:t>
            </w:r>
          </w:p>
        </w:tc>
        <w:tc>
          <w:tcPr>
            <w:tcW w:w="3515" w:type="dxa"/>
            <w:tcBorders>
              <w:top w:val="nil"/>
              <w:left w:val="nil"/>
              <w:bottom w:val="nil"/>
              <w:right w:val="nil"/>
            </w:tcBorders>
          </w:tcPr>
          <w:p w:rsidR="00B67AA4" w:rsidRDefault="00B67AA4" w:rsidP="001655B7">
            <w:pPr>
              <w:pStyle w:val="ConsPlusNormal"/>
            </w:pPr>
            <w:r>
              <w:lastRenderedPageBreak/>
              <w:t xml:space="preserve">противосудорожная терапия с </w:t>
            </w:r>
            <w:r>
              <w:lastRenderedPageBreak/>
              <w:t>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rsidR="00B67AA4" w:rsidRDefault="00B67AA4" w:rsidP="001655B7">
            <w:pPr>
              <w:pStyle w:val="ConsPlusNormal"/>
              <w:jc w:val="center"/>
            </w:pPr>
            <w:r>
              <w:lastRenderedPageBreak/>
              <w:t>290737</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высокочастотная осцилляторная искусственная вентиляция легких</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постановка наружного вентрикулярного дренажа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17.</w:t>
            </w:r>
          </w:p>
        </w:tc>
        <w:tc>
          <w:tcPr>
            <w:tcW w:w="2778" w:type="dxa"/>
            <w:vMerge w:val="restart"/>
            <w:tcBorders>
              <w:top w:val="nil"/>
              <w:left w:val="nil"/>
              <w:bottom w:val="nil"/>
              <w:right w:val="nil"/>
            </w:tcBorders>
          </w:tcPr>
          <w:p w:rsidR="00B67AA4" w:rsidRDefault="00B67AA4" w:rsidP="001655B7">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B67AA4" w:rsidRDefault="00B67AA4" w:rsidP="001655B7">
            <w:pPr>
              <w:pStyle w:val="ConsPlusNormal"/>
            </w:pPr>
            <w:r>
              <w:lastRenderedPageBreak/>
              <w:t>P07.0; P07.1; P07.2</w:t>
            </w:r>
          </w:p>
        </w:tc>
        <w:tc>
          <w:tcPr>
            <w:tcW w:w="3572" w:type="dxa"/>
            <w:vMerge w:val="restart"/>
            <w:tcBorders>
              <w:top w:val="nil"/>
              <w:left w:val="nil"/>
              <w:bottom w:val="nil"/>
              <w:right w:val="nil"/>
            </w:tcBorders>
          </w:tcPr>
          <w:p w:rsidR="00B67AA4" w:rsidRDefault="00B67AA4" w:rsidP="001655B7">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w:t>
            </w:r>
          </w:p>
          <w:p w:rsidR="00B67AA4" w:rsidRDefault="00B67AA4" w:rsidP="001655B7">
            <w:pPr>
              <w:pStyle w:val="ConsPlusNormal"/>
            </w:pPr>
            <w:r>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644" w:type="dxa"/>
            <w:vMerge w:val="restart"/>
            <w:tcBorders>
              <w:top w:val="nil"/>
              <w:left w:val="nil"/>
              <w:bottom w:val="nil"/>
              <w:right w:val="nil"/>
            </w:tcBorders>
          </w:tcPr>
          <w:p w:rsidR="00B67AA4" w:rsidRDefault="00B67AA4" w:rsidP="001655B7">
            <w:pPr>
              <w:pStyle w:val="ConsPlusNormal"/>
              <w:jc w:val="center"/>
            </w:pPr>
            <w:r>
              <w:lastRenderedPageBreak/>
              <w:t>590590</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p>
        </w:tc>
        <w:tc>
          <w:tcPr>
            <w:tcW w:w="1587" w:type="dxa"/>
            <w:vMerge w:val="restart"/>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неинвазивная принудительная вентиляция легких</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кри</w:t>
            </w:r>
            <w:proofErr w:type="gramStart"/>
            <w:r>
              <w:t>о-</w:t>
            </w:r>
            <w:proofErr w:type="gramEnd"/>
            <w:r>
              <w:t xml:space="preserve"> или лазерокоагуляция сетчатки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лечение с использованием метода сухой иммерсии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Онкология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18.</w:t>
            </w:r>
          </w:p>
        </w:tc>
        <w:tc>
          <w:tcPr>
            <w:tcW w:w="2778" w:type="dxa"/>
            <w:vMerge w:val="restart"/>
            <w:tcBorders>
              <w:top w:val="nil"/>
              <w:left w:val="nil"/>
              <w:bottom w:val="nil"/>
              <w:right w:val="nil"/>
            </w:tcBorders>
          </w:tcPr>
          <w:p w:rsidR="00B67AA4" w:rsidRDefault="00B67AA4" w:rsidP="001655B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rsidR="00B67AA4" w:rsidRDefault="00B67AA4" w:rsidP="001655B7">
            <w:pPr>
              <w:pStyle w:val="ConsPlusNormal"/>
            </w:pPr>
            <w:proofErr w:type="gramStart"/>
            <w:r>
              <w:t>C00, C01, C02, C04 - C06, C09.0, C09.1, C09.8, C09.9, C10.0, C10.1, C10.2, C10.3, C10.4, C11.0, C11.1, C11.2, C11.3, C11.8, C11.9, C12, C13.0, C13.1, C13.2, C13.8, C13.9, C14.0, C14.2, C15.0, C30.0, C31.0, C31.1, C31.2</w:t>
            </w:r>
            <w:proofErr w:type="gramEnd"/>
            <w:r>
              <w:t>, C31.3, C31.8, C31.9, C32, C43, C44, C69, C73, C15, C16, C17, C18, C19, C20, C21</w:t>
            </w: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головы и шеи (I - III стадия)</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B67AA4" w:rsidRDefault="00B67AA4" w:rsidP="001655B7">
            <w:pPr>
              <w:pStyle w:val="ConsPlusNormal"/>
              <w:jc w:val="center"/>
            </w:pPr>
            <w:r>
              <w:t>220860</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гемитиреоидэктомия видеоэндоскопическая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биопсия сторожевого лимфатического узла шеи видеоассистированная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эндоларингеальная резекция видеоэндоскопическая с </w:t>
            </w:r>
            <w:proofErr w:type="gramStart"/>
            <w:r>
              <w:t>радиочастотной</w:t>
            </w:r>
            <w:proofErr w:type="gramEnd"/>
            <w:r>
              <w:t xml:space="preserve"> термоаблацией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p>
        </w:tc>
        <w:tc>
          <w:tcPr>
            <w:tcW w:w="1587" w:type="dxa"/>
            <w:vMerge w:val="restart"/>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видеоассистированные операции при опухолях головы и шеи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тиреоидэктомия видеоэндоскопическая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тиреоидэктомия видеоассистированная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верхней челюсти видеоассистированная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C09, C10, C11, C12, C13, C14, C15, C30, C32</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C22, C78.7, C24.0</w:t>
            </w:r>
          </w:p>
        </w:tc>
        <w:tc>
          <w:tcPr>
            <w:tcW w:w="3572" w:type="dxa"/>
            <w:vMerge w:val="restart"/>
            <w:tcBorders>
              <w:top w:val="nil"/>
              <w:left w:val="nil"/>
              <w:bottom w:val="nil"/>
              <w:right w:val="nil"/>
            </w:tcBorders>
          </w:tcPr>
          <w:p w:rsidR="00B67AA4" w:rsidRDefault="00B67AA4" w:rsidP="001655B7">
            <w:pPr>
              <w:pStyle w:val="ConsPlusNormal"/>
            </w:pPr>
            <w:r>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rsidR="00B67AA4" w:rsidRDefault="00B67AA4" w:rsidP="001655B7">
            <w:pPr>
              <w:pStyle w:val="ConsPlusNormal"/>
            </w:pPr>
            <w:r>
              <w:t>хирургическое или 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лапароскопическая </w:t>
            </w:r>
            <w:proofErr w:type="gramStart"/>
            <w:r>
              <w:t>радиочастотная</w:t>
            </w:r>
            <w:proofErr w:type="gramEnd"/>
            <w:r>
              <w:t xml:space="preserve"> термоаблация при злокачественных новообразованиях печени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внутриартериальная</w:t>
            </w:r>
            <w:proofErr w:type="gramEnd"/>
            <w:r>
              <w:t xml:space="preserve"> эмболизация </w:t>
            </w:r>
            <w:r>
              <w:lastRenderedPageBreak/>
              <w:t>(химиоэмболизация) опухолей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чрескожная </w:t>
            </w:r>
            <w:proofErr w:type="gramStart"/>
            <w:r>
              <w:t>радиочастотная</w:t>
            </w:r>
            <w:proofErr w:type="gramEnd"/>
            <w:r>
              <w:t xml:space="preserve">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видеоэндоскопическая сегментэктомия, атипичная резекция печени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общего желчного протока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C23</w:t>
            </w:r>
          </w:p>
        </w:tc>
        <w:tc>
          <w:tcPr>
            <w:tcW w:w="3572" w:type="dxa"/>
            <w:vMerge w:val="restart"/>
            <w:tcBorders>
              <w:top w:val="nil"/>
              <w:left w:val="nil"/>
              <w:bottom w:val="nil"/>
              <w:right w:val="nil"/>
            </w:tcBorders>
          </w:tcPr>
          <w:p w:rsidR="00B67AA4" w:rsidRDefault="00B67AA4" w:rsidP="001655B7">
            <w:pPr>
              <w:pStyle w:val="ConsPlusNormal"/>
            </w:pPr>
            <w:r>
              <w:t>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лапароскопическая холецистэктомия с резекцией IV сегмента печени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C24</w:t>
            </w:r>
          </w:p>
        </w:tc>
        <w:tc>
          <w:tcPr>
            <w:tcW w:w="3572" w:type="dxa"/>
            <w:tcBorders>
              <w:top w:val="nil"/>
              <w:left w:val="nil"/>
              <w:bottom w:val="nil"/>
              <w:right w:val="nil"/>
            </w:tcBorders>
          </w:tcPr>
          <w:p w:rsidR="00B67AA4" w:rsidRDefault="00B67AA4" w:rsidP="001655B7">
            <w:pPr>
              <w:pStyle w:val="ConsPlusNormal"/>
            </w:pPr>
            <w:r>
              <w:t>нерезектабельные опухоли внепеченочных желчных протоков</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C25</w:t>
            </w:r>
          </w:p>
        </w:tc>
        <w:tc>
          <w:tcPr>
            <w:tcW w:w="3572" w:type="dxa"/>
            <w:vMerge w:val="restart"/>
            <w:tcBorders>
              <w:top w:val="nil"/>
              <w:left w:val="nil"/>
              <w:bottom w:val="nil"/>
              <w:right w:val="nil"/>
            </w:tcBorders>
          </w:tcPr>
          <w:p w:rsidR="00B67AA4" w:rsidRDefault="00B67AA4" w:rsidP="001655B7">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эндоскопическое</w:t>
            </w:r>
            <w:proofErr w:type="gramEnd"/>
            <w:r>
              <w:t xml:space="preserve">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химиоэмболизация головки поджелудочной железы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радиочастотная абляция опухолей поджелудочной железы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C34, C33</w:t>
            </w:r>
          </w:p>
        </w:tc>
        <w:tc>
          <w:tcPr>
            <w:tcW w:w="3572" w:type="dxa"/>
            <w:tcBorders>
              <w:top w:val="nil"/>
              <w:left w:val="nil"/>
              <w:bottom w:val="nil"/>
              <w:right w:val="nil"/>
            </w:tcBorders>
          </w:tcPr>
          <w:p w:rsidR="00B67AA4" w:rsidRDefault="00B67AA4" w:rsidP="001655B7">
            <w:pPr>
              <w:pStyle w:val="ConsPlusNormal"/>
            </w:pPr>
            <w:r>
              <w:t>немелкоклеточный ранний центральный рак легкого (Tis-T1NoMo)</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эндопротезирование бронхов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C34, C33</w:t>
            </w:r>
          </w:p>
        </w:tc>
        <w:tc>
          <w:tcPr>
            <w:tcW w:w="3572" w:type="dxa"/>
            <w:tcBorders>
              <w:top w:val="nil"/>
              <w:left w:val="nil"/>
              <w:bottom w:val="nil"/>
              <w:right w:val="nil"/>
            </w:tcBorders>
          </w:tcPr>
          <w:p w:rsidR="00B67AA4" w:rsidRDefault="00B67AA4" w:rsidP="001655B7">
            <w:pPr>
              <w:pStyle w:val="ConsPlusNormal"/>
            </w:pPr>
            <w:r>
              <w:t>стенозирующий рак трахеи. Стенозирующий центральный рак легкого (T3-4NxMx)</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эндопротезирование трахеи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легкого (периферический рак)</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радиочастотная</w:t>
            </w:r>
            <w:proofErr w:type="gramEnd"/>
            <w:r>
              <w:t xml:space="preserve">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C37, C38.3, C38.2, C38.1</w:t>
            </w:r>
          </w:p>
        </w:tc>
        <w:tc>
          <w:tcPr>
            <w:tcW w:w="3572" w:type="dxa"/>
            <w:vMerge w:val="restart"/>
            <w:tcBorders>
              <w:top w:val="nil"/>
              <w:left w:val="nil"/>
              <w:bottom w:val="nil"/>
              <w:right w:val="nil"/>
            </w:tcBorders>
          </w:tcPr>
          <w:p w:rsidR="00B67AA4" w:rsidRDefault="00B67AA4" w:rsidP="001655B7">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радиочастотная</w:t>
            </w:r>
            <w:proofErr w:type="gramEnd"/>
            <w:r>
              <w:t xml:space="preserve"> термоаблация опухоли под ультразвуковой навигацией и (или) контролем </w:t>
            </w:r>
            <w:r>
              <w:lastRenderedPageBreak/>
              <w:t>компьютерной томографии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видеоэндоскопическое удаление опухоли средостения </w:t>
            </w:r>
            <w:proofErr w:type="gramStart"/>
            <w:r>
              <w:t>с</w:t>
            </w:r>
            <w:proofErr w:type="gramEnd"/>
            <w:r>
              <w:t xml:space="preserve"> медиастинальной лимфаденэктомией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видеоэндоскопическое удаление опухоли средостения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C49.3</w:t>
            </w:r>
          </w:p>
        </w:tc>
        <w:tc>
          <w:tcPr>
            <w:tcW w:w="3572" w:type="dxa"/>
            <w:tcBorders>
              <w:top w:val="nil"/>
              <w:left w:val="nil"/>
              <w:bottom w:val="nil"/>
              <w:right w:val="nil"/>
            </w:tcBorders>
          </w:tcPr>
          <w:p w:rsidR="00B67AA4" w:rsidRDefault="00B67AA4" w:rsidP="001655B7">
            <w:pPr>
              <w:pStyle w:val="ConsPlusNormal"/>
            </w:pPr>
            <w:r>
              <w:t>опухоли мягких тканей грудной стенки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селективная</w:t>
            </w:r>
            <w:proofErr w:type="gramEnd"/>
            <w:r>
              <w:t xml:space="preserve">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C50.2, C50.9, C50.3</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C54</w:t>
            </w: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эндометрия in situ - III стадии</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экстирпация матки с маточными трубами видеоэндоскопическая</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видеоэндоскопическая экстирпация матки с придатками и тазовой лимфаденэктомией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C56</w:t>
            </w: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C61</w:t>
            </w:r>
          </w:p>
        </w:tc>
        <w:tc>
          <w:tcPr>
            <w:tcW w:w="3572" w:type="dxa"/>
            <w:tcBorders>
              <w:top w:val="nil"/>
              <w:left w:val="nil"/>
              <w:bottom w:val="nil"/>
              <w:right w:val="nil"/>
            </w:tcBorders>
          </w:tcPr>
          <w:p w:rsidR="00B67AA4" w:rsidRDefault="00B67AA4" w:rsidP="001655B7">
            <w:pPr>
              <w:pStyle w:val="ConsPlusNormal"/>
            </w:pPr>
            <w:r>
              <w:t>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лапароскопическая простатэктомия</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селективная</w:t>
            </w:r>
            <w:proofErr w:type="gramEnd"/>
            <w:r>
              <w:t xml:space="preserve">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C62</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яичка (TxN1-2MoS1-3)</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лапароскопическая забрюшинная лимфаденэктомия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C64</w:t>
            </w: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почки (I - III стадия), нефробластома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радиочастотная</w:t>
            </w:r>
            <w:proofErr w:type="gramEnd"/>
            <w:r>
              <w:t xml:space="preserve">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селективная</w:t>
            </w:r>
            <w:proofErr w:type="gramEnd"/>
            <w:r>
              <w:t xml:space="preserve"> и суперселективная эмболизация (химиоэмболизация) почечных сосудов</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C67</w:t>
            </w:r>
          </w:p>
        </w:tc>
        <w:tc>
          <w:tcPr>
            <w:tcW w:w="3572" w:type="dxa"/>
            <w:tcBorders>
              <w:top w:val="nil"/>
              <w:left w:val="nil"/>
              <w:bottom w:val="nil"/>
              <w:right w:val="nil"/>
            </w:tcBorders>
          </w:tcPr>
          <w:p w:rsidR="00B67AA4" w:rsidRDefault="00B67AA4" w:rsidP="001655B7">
            <w:pPr>
              <w:pStyle w:val="ConsPlusNormal"/>
            </w:pPr>
            <w:r>
              <w:t xml:space="preserve">злокачественные новообразования мочевого пузыря I - IV стадия (T1-T2bNxMo) при массивном </w:t>
            </w:r>
            <w:r>
              <w:lastRenderedPageBreak/>
              <w:t>кровотечении</w:t>
            </w:r>
          </w:p>
        </w:tc>
        <w:tc>
          <w:tcPr>
            <w:tcW w:w="1587" w:type="dxa"/>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селективная</w:t>
            </w:r>
            <w:proofErr w:type="gramEnd"/>
            <w:r>
              <w:t xml:space="preserve"> и суперселективная эмболизация (химиоэмболизация) ветвей внутренней подвздошной </w:t>
            </w:r>
            <w:r>
              <w:lastRenderedPageBreak/>
              <w:t>артерии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rsidR="00B67AA4" w:rsidRDefault="00B67AA4" w:rsidP="001655B7">
            <w:pPr>
              <w:pStyle w:val="ConsPlusNormal"/>
            </w:pPr>
            <w:proofErr w:type="gramStart"/>
            <w:r>
              <w:t>C00.0, C00.1, C00.2, C00.3, C00.4, C00.5, C00.6, C00.8, C00.9, C01, C02, C03.1, C03.9, C04.0, C04.1, C04.8, C04.9, C05, C06.0, C06.1, C06.2, C06.9, C07, C08.0, C08.1, C08.8, C08.9, C09.0, C09.8, C09.9, C10.0, C10.1</w:t>
            </w:r>
            <w:proofErr w:type="gramEnd"/>
            <w:r>
              <w:t xml:space="preserve">, </w:t>
            </w:r>
            <w:proofErr w:type="gramStart"/>
            <w:r>
              <w:t>C10.2, C10.4, C10.8, C10.9, C11.0, C11.1, C11.2, C11.3, C11.8, C11.9, C13.0, C13.1, C13.2, C13.8, C13.9, C14.0, C12, C14.8, C15.0, C30.0, C30.1, C31.0, C31.1, C31.2, C31.3, C31.8, C31.9, C32.0, C32.1, C32.2, C32</w:t>
            </w:r>
            <w:proofErr w:type="gramEnd"/>
            <w:r>
              <w:t>.3, C32.8, C32.9, C33, C43, C44, C49.0, C69, C73</w:t>
            </w:r>
          </w:p>
        </w:tc>
        <w:tc>
          <w:tcPr>
            <w:tcW w:w="3572" w:type="dxa"/>
            <w:vMerge w:val="restart"/>
            <w:tcBorders>
              <w:top w:val="nil"/>
              <w:left w:val="nil"/>
              <w:bottom w:val="nil"/>
              <w:right w:val="nil"/>
            </w:tcBorders>
          </w:tcPr>
          <w:p w:rsidR="00B67AA4" w:rsidRDefault="00B67AA4" w:rsidP="001655B7">
            <w:pPr>
              <w:pStyle w:val="ConsPlusNormal"/>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лимфаденэктомия </w:t>
            </w:r>
            <w:proofErr w:type="gramStart"/>
            <w:r>
              <w:t>шейная</w:t>
            </w:r>
            <w:proofErr w:type="gramEnd"/>
            <w:r>
              <w:t xml:space="preserve"> расширенная с реконструктивно-пластическим компонентом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губы с микрохирургической пластикой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гемиглоссэктомия с </w:t>
            </w:r>
            <w:r>
              <w:lastRenderedPageBreak/>
              <w:t>микрохирургической пластикой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глоссэктомия с микрохирургической пластикой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резекция околоушной слюнной железы в плоскости ветвей лицевого нерва с </w:t>
            </w:r>
            <w:proofErr w:type="gramStart"/>
            <w:r>
              <w:t>микрохирургическим</w:t>
            </w:r>
            <w:proofErr w:type="gramEnd"/>
            <w:r>
              <w:t xml:space="preserve"> невролизом</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p>
        </w:tc>
        <w:tc>
          <w:tcPr>
            <w:tcW w:w="1587" w:type="dxa"/>
            <w:vMerge w:val="restart"/>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паротидэктомия </w:t>
            </w:r>
            <w:proofErr w:type="gramStart"/>
            <w:r>
              <w:t>радикальная</w:t>
            </w:r>
            <w:proofErr w:type="gramEnd"/>
            <w:r>
              <w:t xml:space="preserve"> с микрохирургической пластикой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тиреоидэктомия </w:t>
            </w:r>
            <w:proofErr w:type="gramStart"/>
            <w:r>
              <w:t>расширенная</w:t>
            </w:r>
            <w:proofErr w:type="gramEnd"/>
            <w:r>
              <w:t xml:space="preserve"> с реконструктивно-пластическим компонентом</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тиреоидэктомия </w:t>
            </w:r>
            <w:proofErr w:type="gramStart"/>
            <w:r>
              <w:t>расширенная</w:t>
            </w:r>
            <w:proofErr w:type="gramEnd"/>
            <w:r>
              <w:t xml:space="preserve"> комбинированная с реконструктивно-пластическим компонентом</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резекция щитовидной железы с </w:t>
            </w:r>
            <w:proofErr w:type="gramStart"/>
            <w:r>
              <w:t>микрохирургическим</w:t>
            </w:r>
            <w:proofErr w:type="gramEnd"/>
            <w:r>
              <w:t xml:space="preserve"> невролизом возвратного гортанного нерва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тиреоидэктомия с </w:t>
            </w:r>
            <w:proofErr w:type="gramStart"/>
            <w:r>
              <w:t>микрохирургическим</w:t>
            </w:r>
            <w:proofErr w:type="gramEnd"/>
            <w:r>
              <w:t xml:space="preserve"> невролизом возвратного гортанного нерва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C15</w:t>
            </w:r>
          </w:p>
        </w:tc>
        <w:tc>
          <w:tcPr>
            <w:tcW w:w="3572" w:type="dxa"/>
            <w:vMerge w:val="restart"/>
            <w:tcBorders>
              <w:top w:val="nil"/>
              <w:left w:val="nil"/>
              <w:bottom w:val="nil"/>
              <w:right w:val="nil"/>
            </w:tcBorders>
          </w:tcPr>
          <w:p w:rsidR="00B67AA4" w:rsidRDefault="00B67AA4" w:rsidP="001655B7">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C16</w:t>
            </w:r>
          </w:p>
        </w:tc>
        <w:tc>
          <w:tcPr>
            <w:tcW w:w="3572" w:type="dxa"/>
            <w:vMerge w:val="restart"/>
            <w:tcBorders>
              <w:top w:val="nil"/>
              <w:left w:val="nil"/>
              <w:bottom w:val="nil"/>
              <w:right w:val="nil"/>
            </w:tcBorders>
          </w:tcPr>
          <w:p w:rsidR="00B67AA4" w:rsidRDefault="00B67AA4" w:rsidP="001655B7">
            <w:pPr>
              <w:pStyle w:val="ConsPlusNormal"/>
            </w:pPr>
            <w:r>
              <w:t xml:space="preserve">пациенты со злокачественными новообразованиями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реконструкция пищеводно-желудочного анастомоза при </w:t>
            </w:r>
            <w:proofErr w:type="gramStart"/>
            <w:r>
              <w:t>тяжелых</w:t>
            </w:r>
            <w:proofErr w:type="gramEnd"/>
            <w:r>
              <w:t xml:space="preserve"> рефлюкс-эзофагитах</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расширенно-комбинированная экстирпация оперированного желудка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расширенно-комбинированная</w:t>
            </w:r>
            <w:proofErr w:type="gramEnd"/>
            <w:r>
              <w:t xml:space="preserve"> ререзекция оперированного желудка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C17</w:t>
            </w:r>
          </w:p>
        </w:tc>
        <w:tc>
          <w:tcPr>
            <w:tcW w:w="3572" w:type="dxa"/>
            <w:tcBorders>
              <w:top w:val="nil"/>
              <w:left w:val="nil"/>
              <w:bottom w:val="nil"/>
              <w:right w:val="nil"/>
            </w:tcBorders>
          </w:tcPr>
          <w:p w:rsidR="00B67AA4" w:rsidRDefault="00B67AA4" w:rsidP="001655B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C18, C19, C20, C08, C48.1</w:t>
            </w:r>
          </w:p>
        </w:tc>
        <w:tc>
          <w:tcPr>
            <w:tcW w:w="3572" w:type="dxa"/>
            <w:vMerge w:val="restart"/>
            <w:tcBorders>
              <w:top w:val="nil"/>
              <w:left w:val="nil"/>
              <w:bottom w:val="nil"/>
              <w:right w:val="nil"/>
            </w:tcBorders>
          </w:tcPr>
          <w:p w:rsidR="00B67AA4" w:rsidRDefault="00B67AA4" w:rsidP="001655B7">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правосторонняя</w:t>
            </w:r>
            <w:proofErr w:type="gramEnd"/>
            <w: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левосторонняя</w:t>
            </w:r>
            <w:proofErr w:type="gramEnd"/>
            <w: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резекция сигмовидной кишки </w:t>
            </w:r>
            <w:proofErr w:type="gramStart"/>
            <w:r>
              <w:t>с</w:t>
            </w:r>
            <w:proofErr w:type="gramEnd"/>
            <w:r>
              <w:t xml:space="preserve"> расширенной лимфаденэктомией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правосторонняя</w:t>
            </w:r>
            <w:proofErr w:type="gramEnd"/>
            <w:r>
              <w:t xml:space="preserve"> гемиколэктомия с резекцией легкого</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левосторонняя гемиколэктомия с расширенной лимфаденэктомией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прямой кишки с резекцией печени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резекция прямой кишки </w:t>
            </w:r>
            <w:proofErr w:type="gramStart"/>
            <w:r>
              <w:t>с</w:t>
            </w:r>
            <w:proofErr w:type="gramEnd"/>
            <w:r>
              <w:t xml:space="preserve"> расширенной лимфаденэктомией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комбинированная резекция прямой кишки с резекцией соседних органов</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C22, C23, C24</w:t>
            </w:r>
          </w:p>
        </w:tc>
        <w:tc>
          <w:tcPr>
            <w:tcW w:w="3572" w:type="dxa"/>
            <w:vMerge w:val="restart"/>
            <w:tcBorders>
              <w:top w:val="nil"/>
              <w:left w:val="nil"/>
              <w:bottom w:val="nil"/>
              <w:right w:val="nil"/>
            </w:tcBorders>
          </w:tcPr>
          <w:p w:rsidR="00B67AA4" w:rsidRDefault="00B67AA4" w:rsidP="001655B7">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гемигепатэктомия комбинированная</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печени комбинированная с ангиопластикой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правосторонняя</w:t>
            </w:r>
            <w:proofErr w:type="gramEnd"/>
            <w:r>
              <w:t xml:space="preserve"> гемигепатэктомия с применением радиочастотной термоаблации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левосторонняя</w:t>
            </w:r>
            <w:proofErr w:type="gramEnd"/>
            <w:r>
              <w:t xml:space="preserve"> гемигепатэктомия с применением радиочастотной термоаблации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расширенная</w:t>
            </w:r>
            <w:proofErr w:type="gramEnd"/>
            <w:r>
              <w:t xml:space="preserve">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p>
        </w:tc>
        <w:tc>
          <w:tcPr>
            <w:tcW w:w="1587" w:type="dxa"/>
            <w:vMerge w:val="restart"/>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расширенная</w:t>
            </w:r>
            <w:proofErr w:type="gramEnd"/>
            <w:r>
              <w:t xml:space="preserve">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изолированная</w:t>
            </w:r>
            <w:proofErr w:type="gramEnd"/>
            <w:r>
              <w:t xml:space="preserve"> гипертермическая хемиоперфузия печени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медианная резекция печени с применением радиочастотной термоаблации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расширенная правосторонняя гемигепатэктомия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расширенная левосторонняя гемигепатэктомия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анатомическая резекция печени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правосторонняя гемигепатэктомия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левосторонняя гемигепатэктомия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C25</w:t>
            </w:r>
          </w:p>
        </w:tc>
        <w:tc>
          <w:tcPr>
            <w:tcW w:w="3572" w:type="dxa"/>
            <w:tcBorders>
              <w:top w:val="nil"/>
              <w:left w:val="nil"/>
              <w:bottom w:val="nil"/>
              <w:right w:val="nil"/>
            </w:tcBorders>
          </w:tcPr>
          <w:p w:rsidR="00B67AA4" w:rsidRDefault="00B67AA4" w:rsidP="001655B7">
            <w:pPr>
              <w:pStyle w:val="ConsPlusNormal"/>
            </w:pPr>
            <w:r>
              <w:t>резектабельные опухоли поджелудочной железы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расширенно-комбинированная дистальная гемипанкреатэктомия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C34</w:t>
            </w:r>
          </w:p>
        </w:tc>
        <w:tc>
          <w:tcPr>
            <w:tcW w:w="3572" w:type="dxa"/>
            <w:vMerge w:val="restart"/>
            <w:tcBorders>
              <w:top w:val="nil"/>
              <w:left w:val="nil"/>
              <w:bottom w:val="nil"/>
              <w:right w:val="nil"/>
            </w:tcBorders>
          </w:tcPr>
          <w:p w:rsidR="00B67AA4" w:rsidRDefault="00B67AA4" w:rsidP="001655B7">
            <w:pPr>
              <w:pStyle w:val="ConsPlusNormal"/>
            </w:pPr>
            <w:r>
              <w:t>опухоли легкого (I - III стадия)</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комбинированная</w:t>
            </w:r>
            <w:proofErr w:type="gramEnd"/>
            <w:r>
              <w:t xml:space="preserve">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расширенная, комбинированная лобэктомия, билобэктомия, пневмонэктомия.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C37, C08.1, C38.2, C38.3, C78.1</w:t>
            </w:r>
          </w:p>
        </w:tc>
        <w:tc>
          <w:tcPr>
            <w:tcW w:w="3572" w:type="dxa"/>
            <w:tcBorders>
              <w:top w:val="nil"/>
              <w:left w:val="nil"/>
              <w:bottom w:val="nil"/>
              <w:right w:val="nil"/>
            </w:tcBorders>
          </w:tcPr>
          <w:p w:rsidR="00B67AA4" w:rsidRDefault="00B67AA4" w:rsidP="001655B7">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C40.0, C40.1, C40.2, C40.3, C40.8, C40.9, C41.2, C41.3, C41.4, C41.8, C41.9, C79.5, C43.5</w:t>
            </w:r>
          </w:p>
        </w:tc>
        <w:tc>
          <w:tcPr>
            <w:tcW w:w="3572" w:type="dxa"/>
            <w:vMerge w:val="restart"/>
            <w:tcBorders>
              <w:top w:val="nil"/>
              <w:left w:val="nil"/>
              <w:bottom w:val="nil"/>
              <w:right w:val="nil"/>
            </w:tcBorders>
          </w:tcPr>
          <w:p w:rsidR="00B67AA4" w:rsidRDefault="00B67AA4" w:rsidP="001655B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C43, C44</w:t>
            </w: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кожи</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C48</w:t>
            </w:r>
          </w:p>
        </w:tc>
        <w:tc>
          <w:tcPr>
            <w:tcW w:w="3572" w:type="dxa"/>
            <w:tcBorders>
              <w:top w:val="nil"/>
              <w:left w:val="nil"/>
              <w:bottom w:val="nil"/>
              <w:right w:val="nil"/>
            </w:tcBorders>
          </w:tcPr>
          <w:p w:rsidR="00B67AA4" w:rsidRDefault="00B67AA4" w:rsidP="001655B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C49.1, C49.2, C49.3, C49.5, C49.6, C47.1, C47.2, C47.3, C47.5, C43.5</w:t>
            </w:r>
          </w:p>
        </w:tc>
        <w:tc>
          <w:tcPr>
            <w:tcW w:w="3572" w:type="dxa"/>
            <w:tcBorders>
              <w:top w:val="nil"/>
              <w:left w:val="nil"/>
              <w:bottom w:val="nil"/>
              <w:right w:val="nil"/>
            </w:tcBorders>
          </w:tcPr>
          <w:p w:rsidR="00B67AA4" w:rsidRDefault="00B67AA4" w:rsidP="001655B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изолированная</w:t>
            </w:r>
            <w:proofErr w:type="gramEnd"/>
            <w:r>
              <w:t xml:space="preserve"> гипертермическая регионарная химиоперфузия конечностей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C50</w:t>
            </w: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молочной железы с определением "сторожевого" лимфоузла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C53</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шейки матки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расширенная экстирпация культи шейки матки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C54</w:t>
            </w: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тела матки</w:t>
            </w:r>
          </w:p>
          <w:p w:rsidR="00B67AA4" w:rsidRDefault="00B67AA4" w:rsidP="001655B7">
            <w:pPr>
              <w:pStyle w:val="ConsPlusNormal"/>
            </w:pPr>
            <w:r>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C56</w:t>
            </w:r>
          </w:p>
        </w:tc>
        <w:tc>
          <w:tcPr>
            <w:tcW w:w="3572" w:type="dxa"/>
            <w:vMerge w:val="restart"/>
            <w:tcBorders>
              <w:top w:val="nil"/>
              <w:left w:val="nil"/>
              <w:bottom w:val="nil"/>
              <w:right w:val="nil"/>
            </w:tcBorders>
          </w:tcPr>
          <w:p w:rsidR="00B67AA4" w:rsidRDefault="00B67AA4" w:rsidP="001655B7">
            <w:pPr>
              <w:pStyle w:val="ConsPlusNormal"/>
            </w:pPr>
            <w:r>
              <w:t xml:space="preserve">злокачественные новообразования яичников (I - IV стадия). Рецидивы злокачественных новообразований </w:t>
            </w:r>
            <w:r>
              <w:lastRenderedPageBreak/>
              <w:t>яичников</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комбинированные циторедуктивные операции при злокачественных </w:t>
            </w:r>
            <w:r>
              <w:lastRenderedPageBreak/>
              <w:t>новообразованиях яичников</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C53, C54, C56, C57.8</w:t>
            </w:r>
          </w:p>
        </w:tc>
        <w:tc>
          <w:tcPr>
            <w:tcW w:w="3572" w:type="dxa"/>
            <w:tcBorders>
              <w:top w:val="nil"/>
              <w:left w:val="nil"/>
              <w:bottom w:val="nil"/>
              <w:right w:val="nil"/>
            </w:tcBorders>
          </w:tcPr>
          <w:p w:rsidR="00B67AA4" w:rsidRDefault="00B67AA4" w:rsidP="001655B7">
            <w:pPr>
              <w:pStyle w:val="ConsPlusNormal"/>
            </w:pPr>
            <w:r>
              <w:t>рецидивы злокачественного новообразования тела матки, шейки матки и яичников</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рецидивных опухолей малого таза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C60</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C61</w:t>
            </w:r>
          </w:p>
        </w:tc>
        <w:tc>
          <w:tcPr>
            <w:tcW w:w="3572" w:type="dxa"/>
            <w:tcBorders>
              <w:top w:val="nil"/>
              <w:left w:val="nil"/>
              <w:bottom w:val="nil"/>
              <w:right w:val="nil"/>
            </w:tcBorders>
          </w:tcPr>
          <w:p w:rsidR="00B67AA4" w:rsidRDefault="00B67AA4" w:rsidP="001655B7">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криодеструкция опухоли предстательной железы</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C62</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яичка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забрюшинная лимфаденэктомия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C64</w:t>
            </w: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почки (III - IV стадия)</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нефрэктомия с тромбэктомией</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радикальная</w:t>
            </w:r>
            <w:proofErr w:type="gramEnd"/>
            <w:r>
              <w:t xml:space="preserve"> нефрэктомия с резекцией соседних органов</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почки (I - II стадия)</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резекция почки с применением физических методов воздействия (радиочастотная аблация, </w:t>
            </w:r>
            <w:r>
              <w:lastRenderedPageBreak/>
              <w:t>интерстициальная лазерная аблация)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C67</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цистпростатвезикулэктомия с расширенной лимфаденэктомией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C74</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надпочечника I - III стадия (T1a-T3aNxMo)</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удаление рецидивной опухоли надпочечника </w:t>
            </w:r>
            <w:proofErr w:type="gramStart"/>
            <w:r>
              <w:t>с</w:t>
            </w:r>
            <w:proofErr w:type="gramEnd"/>
            <w:r>
              <w:t xml:space="preserve"> расширенной лимфаденэктомией</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расширенная</w:t>
            </w:r>
            <w:proofErr w:type="gramEnd"/>
            <w:r>
              <w:t xml:space="preserve"> адреналэктомия или адреналэктомия с резекцией соседних органов</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C78</w:t>
            </w:r>
          </w:p>
        </w:tc>
        <w:tc>
          <w:tcPr>
            <w:tcW w:w="3572" w:type="dxa"/>
            <w:vMerge w:val="restart"/>
            <w:tcBorders>
              <w:top w:val="nil"/>
              <w:left w:val="nil"/>
              <w:bottom w:val="nil"/>
              <w:right w:val="nil"/>
            </w:tcBorders>
          </w:tcPr>
          <w:p w:rsidR="00B67AA4" w:rsidRDefault="00B67AA4" w:rsidP="001655B7">
            <w:pPr>
              <w:pStyle w:val="ConsPlusNormal"/>
            </w:pPr>
            <w:r>
              <w:t>метастатическое поражение легкого</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изолированная</w:t>
            </w:r>
            <w:proofErr w:type="gramEnd"/>
            <w:r>
              <w:t xml:space="preserve"> регионарная гипертермическая химиоперфузия легкого</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rsidR="00B67AA4" w:rsidRDefault="00B67AA4" w:rsidP="001655B7">
            <w:pPr>
              <w:pStyle w:val="ConsPlusNormal"/>
            </w:pPr>
            <w:r>
              <w:t>C38, C39</w:t>
            </w:r>
          </w:p>
        </w:tc>
        <w:tc>
          <w:tcPr>
            <w:tcW w:w="3572" w:type="dxa"/>
            <w:tcBorders>
              <w:top w:val="nil"/>
              <w:left w:val="nil"/>
              <w:bottom w:val="nil"/>
              <w:right w:val="nil"/>
            </w:tcBorders>
          </w:tcPr>
          <w:p w:rsidR="00B67AA4" w:rsidRDefault="00B67AA4" w:rsidP="001655B7">
            <w:pPr>
              <w:pStyle w:val="ConsPlusNormal"/>
            </w:pPr>
            <w:r>
              <w:t>местнораспространенные опухоли органов средостения</w:t>
            </w:r>
          </w:p>
        </w:tc>
        <w:tc>
          <w:tcPr>
            <w:tcW w:w="1587" w:type="dxa"/>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C50</w:t>
            </w:r>
          </w:p>
        </w:tc>
        <w:tc>
          <w:tcPr>
            <w:tcW w:w="3572" w:type="dxa"/>
            <w:vMerge w:val="restart"/>
            <w:tcBorders>
              <w:top w:val="nil"/>
              <w:left w:val="nil"/>
              <w:bottom w:val="nil"/>
              <w:right w:val="nil"/>
            </w:tcBorders>
          </w:tcPr>
          <w:p w:rsidR="00B67AA4" w:rsidRDefault="00B67AA4" w:rsidP="001655B7">
            <w:pPr>
              <w:pStyle w:val="ConsPlusNormal"/>
            </w:pPr>
            <w:r>
              <w:t>первичный рак молочной железы T1N2-3M0, T2-3N1-3M0</w:t>
            </w:r>
          </w:p>
        </w:tc>
        <w:tc>
          <w:tcPr>
            <w:tcW w:w="1587" w:type="dxa"/>
            <w:vMerge w:val="restart"/>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lastRenderedPageBreak/>
              <w:t>19.</w:t>
            </w:r>
          </w:p>
        </w:tc>
        <w:tc>
          <w:tcPr>
            <w:tcW w:w="2778" w:type="dxa"/>
            <w:vMerge w:val="restart"/>
            <w:tcBorders>
              <w:top w:val="nil"/>
              <w:left w:val="nil"/>
              <w:bottom w:val="nil"/>
              <w:right w:val="nil"/>
            </w:tcBorders>
          </w:tcPr>
          <w:p w:rsidR="00B67AA4" w:rsidRDefault="00B67AA4" w:rsidP="001655B7">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rsidR="00B67AA4" w:rsidRDefault="00B67AA4" w:rsidP="001655B7">
            <w:pPr>
              <w:pStyle w:val="ConsPlusNormal"/>
            </w:pPr>
            <w:r>
              <w:t>C22</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высокоинтенсивная фокусированная ультразвуковая терапия (HIFU)</w:t>
            </w:r>
          </w:p>
        </w:tc>
        <w:tc>
          <w:tcPr>
            <w:tcW w:w="1644" w:type="dxa"/>
            <w:vMerge w:val="restart"/>
            <w:tcBorders>
              <w:top w:val="nil"/>
              <w:left w:val="nil"/>
              <w:bottom w:val="nil"/>
              <w:right w:val="nil"/>
            </w:tcBorders>
          </w:tcPr>
          <w:p w:rsidR="00B67AA4" w:rsidRDefault="00B67AA4" w:rsidP="001655B7">
            <w:pPr>
              <w:pStyle w:val="ConsPlusNormal"/>
              <w:jc w:val="center"/>
            </w:pPr>
            <w:r>
              <w:t>116510</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C25</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C40, C41</w:t>
            </w:r>
          </w:p>
        </w:tc>
        <w:tc>
          <w:tcPr>
            <w:tcW w:w="3572" w:type="dxa"/>
            <w:tcBorders>
              <w:top w:val="nil"/>
              <w:left w:val="nil"/>
              <w:bottom w:val="nil"/>
              <w:right w:val="nil"/>
            </w:tcBorders>
          </w:tcPr>
          <w:p w:rsidR="00B67AA4" w:rsidRDefault="00B67AA4" w:rsidP="001655B7">
            <w:pPr>
              <w:pStyle w:val="ConsPlusNormal"/>
            </w:pPr>
            <w:r>
              <w:t>метастатическое поражение костей</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C48, C49</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C50, C67, C74, C73</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C61</w:t>
            </w:r>
          </w:p>
        </w:tc>
        <w:tc>
          <w:tcPr>
            <w:tcW w:w="3572" w:type="dxa"/>
            <w:tcBorders>
              <w:top w:val="nil"/>
              <w:left w:val="nil"/>
              <w:bottom w:val="nil"/>
              <w:right w:val="nil"/>
            </w:tcBorders>
          </w:tcPr>
          <w:p w:rsidR="00B67AA4" w:rsidRDefault="00B67AA4" w:rsidP="001655B7">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20.</w:t>
            </w:r>
          </w:p>
        </w:tc>
        <w:tc>
          <w:tcPr>
            <w:tcW w:w="2778" w:type="dxa"/>
            <w:tcBorders>
              <w:top w:val="nil"/>
              <w:left w:val="nil"/>
              <w:bottom w:val="nil"/>
              <w:right w:val="nil"/>
            </w:tcBorders>
          </w:tcPr>
          <w:p w:rsidR="00B67AA4" w:rsidRDefault="00B67AA4" w:rsidP="001655B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rsidR="00B67AA4" w:rsidRDefault="00B67AA4" w:rsidP="001655B7">
            <w:pPr>
              <w:pStyle w:val="ConsPlusNormal"/>
            </w:pPr>
            <w:proofErr w:type="gramStart"/>
            <w:r>
              <w:t>C81 - C90, C91.0, C91.5 - C91.9, C92, C93, C94.0, C94.2 - C94.7, C95, C96.9, C00 - C14, C15 - C21, C22, C23 - C26, C30 - C32, C34, C37, C38, C39, C40, C41, C45, C46, C47, C48, C49, C51 - C58, C60, C61, C62, C63, C64, C65, C66, C67, C68, C69, C71, C72, C73, C74, C75, C76, C77, C78, C79</w:t>
            </w:r>
            <w:proofErr w:type="gramEnd"/>
          </w:p>
        </w:tc>
        <w:tc>
          <w:tcPr>
            <w:tcW w:w="3572" w:type="dxa"/>
            <w:tcBorders>
              <w:top w:val="nil"/>
              <w:left w:val="nil"/>
              <w:bottom w:val="nil"/>
              <w:right w:val="nil"/>
            </w:tcBorders>
          </w:tcPr>
          <w:p w:rsidR="00B67AA4" w:rsidRDefault="00B67AA4" w:rsidP="001655B7">
            <w:pPr>
              <w:pStyle w:val="ConsPlusNormal"/>
            </w:pPr>
            <w:r>
              <w:t xml:space="preserve">острые лейкозы, высокозлокачественные лимфомы, рецидивы и резистентные формы других лимфопролиферативных заболеваний, </w:t>
            </w:r>
            <w:proofErr w:type="gramStart"/>
            <w:r>
              <w:t>хронический</w:t>
            </w:r>
            <w:proofErr w:type="gramEnd"/>
            <w:r>
              <w:t xml:space="preserve"> миелолейкоз в фазах акселерации и бластного криза. Солидные опухоли у детей высокого риска:</w:t>
            </w:r>
          </w:p>
          <w:p w:rsidR="00B67AA4" w:rsidRDefault="00B67AA4" w:rsidP="001655B7">
            <w:pPr>
              <w:pStyle w:val="ConsPlusNormal"/>
            </w:pPr>
            <w: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lastRenderedPageBreak/>
              <w:t>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B67AA4" w:rsidRDefault="00B67AA4" w:rsidP="001655B7">
            <w:pPr>
              <w:pStyle w:val="ConsPlusNormal"/>
              <w:jc w:val="center"/>
            </w:pPr>
            <w:r>
              <w:t>157802</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lastRenderedPageBreak/>
              <w:t>21.</w:t>
            </w:r>
          </w:p>
        </w:tc>
        <w:tc>
          <w:tcPr>
            <w:tcW w:w="2778" w:type="dxa"/>
            <w:vMerge w:val="restart"/>
            <w:tcBorders>
              <w:top w:val="nil"/>
              <w:left w:val="nil"/>
              <w:bottom w:val="nil"/>
              <w:right w:val="nil"/>
            </w:tcBorders>
          </w:tcPr>
          <w:p w:rsidR="00B67AA4" w:rsidRDefault="00B67AA4" w:rsidP="001655B7">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rsidR="00B67AA4" w:rsidRDefault="00B67AA4" w:rsidP="001655B7">
            <w:pPr>
              <w:pStyle w:val="ConsPlusNormal"/>
            </w:pPr>
            <w:r>
              <w:t>C81 - C96, D45 - D47, E85.8</w:t>
            </w:r>
          </w:p>
        </w:tc>
        <w:tc>
          <w:tcPr>
            <w:tcW w:w="3572" w:type="dxa"/>
            <w:vMerge w:val="restart"/>
            <w:tcBorders>
              <w:top w:val="nil"/>
              <w:left w:val="nil"/>
              <w:bottom w:val="nil"/>
              <w:right w:val="nil"/>
            </w:tcBorders>
          </w:tcPr>
          <w:p w:rsidR="00B67AA4" w:rsidRDefault="00B67AA4" w:rsidP="001655B7">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B67AA4" w:rsidRDefault="00B67AA4" w:rsidP="001655B7">
            <w:pPr>
              <w:pStyle w:val="ConsPlusNormal"/>
              <w:jc w:val="center"/>
            </w:pPr>
            <w:r>
              <w:t>449414</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22.</w:t>
            </w:r>
          </w:p>
        </w:tc>
        <w:tc>
          <w:tcPr>
            <w:tcW w:w="2778" w:type="dxa"/>
            <w:tcBorders>
              <w:top w:val="nil"/>
              <w:left w:val="nil"/>
              <w:bottom w:val="nil"/>
              <w:right w:val="nil"/>
            </w:tcBorders>
          </w:tcPr>
          <w:p w:rsidR="00B67AA4" w:rsidRDefault="00B67AA4" w:rsidP="001655B7">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B67AA4" w:rsidRDefault="00B67AA4" w:rsidP="001655B7">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rsidR="00B67AA4" w:rsidRDefault="00B67AA4" w:rsidP="001655B7">
            <w:pPr>
              <w:pStyle w:val="ConsPlusNormal"/>
            </w:pPr>
            <w:proofErr w:type="gramStart"/>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t xml:space="preserve"> Вторичное поражение лимфоузлов</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конформная дистанционная лучевая терапия, в том числе IMRT, IGRT, VMAT, стереотаксическая (1 - 39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w:t>
            </w:r>
            <w:r>
              <w:lastRenderedPageBreak/>
              <w:t>Объемная визуализация мишени. Синхронизация дыхания</w:t>
            </w:r>
          </w:p>
        </w:tc>
        <w:tc>
          <w:tcPr>
            <w:tcW w:w="1644" w:type="dxa"/>
            <w:tcBorders>
              <w:top w:val="nil"/>
              <w:left w:val="nil"/>
              <w:bottom w:val="nil"/>
              <w:right w:val="nil"/>
            </w:tcBorders>
          </w:tcPr>
          <w:p w:rsidR="00B67AA4" w:rsidRDefault="00B67AA4" w:rsidP="001655B7">
            <w:pPr>
              <w:pStyle w:val="ConsPlusNormal"/>
              <w:jc w:val="center"/>
            </w:pPr>
            <w:r>
              <w:lastRenderedPageBreak/>
              <w:t>83834</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C51, C52, C53, C54, C55</w:t>
            </w:r>
          </w:p>
        </w:tc>
        <w:tc>
          <w:tcPr>
            <w:tcW w:w="3572" w:type="dxa"/>
            <w:tcBorders>
              <w:top w:val="nil"/>
              <w:left w:val="nil"/>
              <w:bottom w:val="nil"/>
              <w:right w:val="nil"/>
            </w:tcBorders>
          </w:tcPr>
          <w:p w:rsidR="00B67AA4" w:rsidRDefault="00B67AA4" w:rsidP="001655B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w:t>
            </w:r>
          </w:p>
          <w:p w:rsidR="00B67AA4" w:rsidRDefault="00B67AA4" w:rsidP="001655B7">
            <w:pPr>
              <w:pStyle w:val="ConsPlusNormal"/>
            </w:pPr>
            <w:r>
              <w:t>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C56</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w:t>
            </w:r>
          </w:p>
          <w:p w:rsidR="00B67AA4" w:rsidRDefault="00B67AA4" w:rsidP="001655B7">
            <w:pPr>
              <w:pStyle w:val="ConsPlusNormal"/>
            </w:pPr>
            <w:r>
              <w:t>Фиксирующие устройства.</w:t>
            </w:r>
          </w:p>
          <w:p w:rsidR="00B67AA4" w:rsidRDefault="00B67AA4" w:rsidP="001655B7">
            <w:pPr>
              <w:pStyle w:val="ConsPlusNormal"/>
            </w:pPr>
            <w:r>
              <w:t>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C57</w:t>
            </w:r>
          </w:p>
        </w:tc>
        <w:tc>
          <w:tcPr>
            <w:tcW w:w="3572" w:type="dxa"/>
            <w:tcBorders>
              <w:top w:val="nil"/>
              <w:left w:val="nil"/>
              <w:bottom w:val="nil"/>
              <w:right w:val="nil"/>
            </w:tcBorders>
          </w:tcPr>
          <w:p w:rsidR="00B67AA4" w:rsidRDefault="00B67AA4" w:rsidP="001655B7">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lastRenderedPageBreak/>
              <w:t>хирургическое вмешательство</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w:t>
            </w:r>
            <w:proofErr w:type="gramStart"/>
            <w:r>
              <w:t>магнитно-</w:t>
            </w:r>
            <w:r>
              <w:lastRenderedPageBreak/>
              <w:t>резонансная</w:t>
            </w:r>
            <w:proofErr w:type="gramEnd"/>
            <w:r>
              <w:t xml:space="preserve"> топометрия. 3D - 4D планирование.</w:t>
            </w:r>
          </w:p>
          <w:p w:rsidR="00B67AA4" w:rsidRDefault="00B67AA4" w:rsidP="001655B7">
            <w:pPr>
              <w:pStyle w:val="ConsPlusNormal"/>
            </w:pPr>
            <w:r>
              <w:t>Фиксирующие устройства.</w:t>
            </w:r>
          </w:p>
          <w:p w:rsidR="00B67AA4" w:rsidRDefault="00B67AA4" w:rsidP="001655B7">
            <w:pPr>
              <w:pStyle w:val="ConsPlusNormal"/>
            </w:pPr>
            <w:r>
              <w:t>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C70, C71, C72, C75.1, C75.3, C79.3, C79.4</w:t>
            </w:r>
          </w:p>
        </w:tc>
        <w:tc>
          <w:tcPr>
            <w:tcW w:w="3572" w:type="dxa"/>
            <w:tcBorders>
              <w:top w:val="nil"/>
              <w:left w:val="nil"/>
              <w:bottom w:val="nil"/>
              <w:right w:val="nil"/>
            </w:tcBorders>
          </w:tcPr>
          <w:p w:rsidR="00B67AA4" w:rsidRDefault="00B67AA4" w:rsidP="001655B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w:t>
            </w:r>
          </w:p>
          <w:p w:rsidR="00B67AA4" w:rsidRDefault="00B67AA4" w:rsidP="001655B7">
            <w:pPr>
              <w:pStyle w:val="ConsPlusNormal"/>
            </w:pPr>
            <w:r>
              <w:t>Фиксирующие устройства.</w:t>
            </w:r>
          </w:p>
          <w:p w:rsidR="00B67AA4" w:rsidRDefault="00B67AA4" w:rsidP="001655B7">
            <w:pPr>
              <w:pStyle w:val="ConsPlusNormal"/>
            </w:pPr>
            <w:r>
              <w:t>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C81, C82, C83, C84, C85</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лимфоидной ткани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стереотаксическая (1 - 39 Гр).</w:t>
            </w:r>
          </w:p>
          <w:p w:rsidR="00B67AA4" w:rsidRDefault="00B67AA4" w:rsidP="001655B7">
            <w:pPr>
              <w:pStyle w:val="ConsPlusNormal"/>
            </w:pPr>
            <w:r>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23.</w:t>
            </w:r>
          </w:p>
        </w:tc>
        <w:tc>
          <w:tcPr>
            <w:tcW w:w="2778" w:type="dxa"/>
            <w:tcBorders>
              <w:top w:val="nil"/>
              <w:left w:val="nil"/>
              <w:bottom w:val="nil"/>
              <w:right w:val="nil"/>
            </w:tcBorders>
          </w:tcPr>
          <w:p w:rsidR="00B67AA4" w:rsidRDefault="00B67AA4" w:rsidP="001655B7">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B67AA4" w:rsidRDefault="00B67AA4" w:rsidP="001655B7">
            <w:pPr>
              <w:pStyle w:val="ConsPlusNormal"/>
            </w:pPr>
            <w:r>
              <w:t xml:space="preserve">C00 - C14, C15 - C17, C18 - C22, C23 - C25, C30, C31, C32, C33, C34, C37, C39, C40, C41, C44, C48, C49, C50, C51, C55, C60, C61, C64, C67, C68, </w:t>
            </w:r>
            <w:r>
              <w:lastRenderedPageBreak/>
              <w:t>C73, C74, C77</w:t>
            </w:r>
          </w:p>
        </w:tc>
        <w:tc>
          <w:tcPr>
            <w:tcW w:w="3572" w:type="dxa"/>
            <w:tcBorders>
              <w:top w:val="nil"/>
              <w:left w:val="nil"/>
              <w:bottom w:val="nil"/>
              <w:right w:val="nil"/>
            </w:tcBorders>
          </w:tcPr>
          <w:p w:rsidR="00B67AA4" w:rsidRDefault="00B67AA4" w:rsidP="001655B7">
            <w:pPr>
              <w:pStyle w:val="ConsPlusNormal"/>
            </w:pPr>
            <w:proofErr w:type="gramStart"/>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t xml:space="preserve"> Вторичное поражение лимфоузлов</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стереотаксическая (40 - 69 Гр).</w:t>
            </w:r>
          </w:p>
          <w:p w:rsidR="00B67AA4" w:rsidRDefault="00B67AA4" w:rsidP="001655B7">
            <w:pPr>
              <w:pStyle w:val="ConsPlusNormal"/>
            </w:pPr>
            <w:r>
              <w:t xml:space="preserve">Радиомодификация. Компьютерно-томографическая и (или) </w:t>
            </w:r>
            <w:proofErr w:type="gramStart"/>
            <w:r>
              <w:t>магнитно-резонансная</w:t>
            </w:r>
            <w:proofErr w:type="gramEnd"/>
            <w:r>
              <w:t xml:space="preserve"> топометрия. 3D - 4D </w:t>
            </w:r>
            <w:r>
              <w:lastRenderedPageBreak/>
              <w:t>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B67AA4" w:rsidRDefault="00B67AA4" w:rsidP="001655B7">
            <w:pPr>
              <w:pStyle w:val="ConsPlusNormal"/>
              <w:jc w:val="center"/>
            </w:pPr>
            <w:r>
              <w:lastRenderedPageBreak/>
              <w:t>189795</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C51, C52, C53, C54, C55</w:t>
            </w:r>
          </w:p>
        </w:tc>
        <w:tc>
          <w:tcPr>
            <w:tcW w:w="3572" w:type="dxa"/>
            <w:tcBorders>
              <w:top w:val="nil"/>
              <w:left w:val="nil"/>
              <w:bottom w:val="nil"/>
              <w:right w:val="nil"/>
            </w:tcBorders>
          </w:tcPr>
          <w:p w:rsidR="00B67AA4" w:rsidRDefault="00B67AA4" w:rsidP="001655B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стереотаксическая (40 - 69 Гр).</w:t>
            </w:r>
          </w:p>
          <w:p w:rsidR="00B67AA4" w:rsidRDefault="00B67AA4" w:rsidP="001655B7">
            <w:pPr>
              <w:pStyle w:val="ConsPlusNormal"/>
            </w:pPr>
            <w:r>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C56</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(40 - 69 Гр).</w:t>
            </w:r>
          </w:p>
          <w:p w:rsidR="00B67AA4" w:rsidRDefault="00B67AA4" w:rsidP="001655B7">
            <w:pPr>
              <w:pStyle w:val="ConsPlusNormal"/>
            </w:pPr>
            <w:r>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C57</w:t>
            </w:r>
          </w:p>
        </w:tc>
        <w:tc>
          <w:tcPr>
            <w:tcW w:w="3572" w:type="dxa"/>
            <w:tcBorders>
              <w:top w:val="nil"/>
              <w:left w:val="nil"/>
              <w:bottom w:val="nil"/>
              <w:right w:val="nil"/>
            </w:tcBorders>
          </w:tcPr>
          <w:p w:rsidR="00B67AA4" w:rsidRDefault="00B67AA4" w:rsidP="001655B7">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(40 - 69 Гр).</w:t>
            </w:r>
          </w:p>
          <w:p w:rsidR="00B67AA4" w:rsidRDefault="00B67AA4" w:rsidP="001655B7">
            <w:pPr>
              <w:pStyle w:val="ConsPlusNormal"/>
            </w:pPr>
            <w:r>
              <w:lastRenderedPageBreak/>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C70, C71, C72, C75.1, C75.3, C79.3, C79.4</w:t>
            </w:r>
          </w:p>
        </w:tc>
        <w:tc>
          <w:tcPr>
            <w:tcW w:w="3572" w:type="dxa"/>
            <w:tcBorders>
              <w:top w:val="nil"/>
              <w:left w:val="nil"/>
              <w:bottom w:val="nil"/>
              <w:right w:val="nil"/>
            </w:tcBorders>
          </w:tcPr>
          <w:p w:rsidR="00B67AA4" w:rsidRDefault="00B67AA4" w:rsidP="001655B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стереотаксическая (40 - 69 Гр).</w:t>
            </w:r>
          </w:p>
          <w:p w:rsidR="00B67AA4" w:rsidRDefault="00B67AA4" w:rsidP="001655B7">
            <w:pPr>
              <w:pStyle w:val="ConsPlusNormal"/>
            </w:pPr>
            <w:r>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C81, C82, C83, C84, C85</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лимфоидной ткани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(40 - 69 Гр).</w:t>
            </w:r>
          </w:p>
          <w:p w:rsidR="00B67AA4" w:rsidRDefault="00B67AA4" w:rsidP="001655B7">
            <w:pPr>
              <w:pStyle w:val="ConsPlusNormal"/>
            </w:pPr>
            <w:r>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24.</w:t>
            </w:r>
          </w:p>
        </w:tc>
        <w:tc>
          <w:tcPr>
            <w:tcW w:w="2778" w:type="dxa"/>
            <w:tcBorders>
              <w:top w:val="nil"/>
              <w:left w:val="nil"/>
              <w:bottom w:val="nil"/>
              <w:right w:val="nil"/>
            </w:tcBorders>
          </w:tcPr>
          <w:p w:rsidR="00B67AA4" w:rsidRDefault="00B67AA4" w:rsidP="001655B7">
            <w:pPr>
              <w:pStyle w:val="ConsPlusNormal"/>
            </w:pPr>
            <w:r>
              <w:t xml:space="preserve">Дистанционная лучевая терапия в радиотерапевтическнх отделениях при злокачественных </w:t>
            </w:r>
            <w:r>
              <w:lastRenderedPageBreak/>
              <w:t>новообразованиях</w:t>
            </w:r>
          </w:p>
        </w:tc>
        <w:tc>
          <w:tcPr>
            <w:tcW w:w="1992" w:type="dxa"/>
            <w:tcBorders>
              <w:top w:val="nil"/>
              <w:left w:val="nil"/>
              <w:bottom w:val="nil"/>
              <w:right w:val="nil"/>
            </w:tcBorders>
          </w:tcPr>
          <w:p w:rsidR="00B67AA4" w:rsidRDefault="00B67AA4" w:rsidP="001655B7">
            <w:pPr>
              <w:pStyle w:val="ConsPlusNormal"/>
            </w:pPr>
            <w:r>
              <w:lastRenderedPageBreak/>
              <w:t xml:space="preserve">C00 - C14, C15 - C17, C18 - C22, C23 - C25, C30, C31, C32, C33, C34, C37, C39, C40, C41, C44, C48, C49, </w:t>
            </w:r>
            <w:r>
              <w:lastRenderedPageBreak/>
              <w:t>C50, C51, C55, C60, C61, C64, C67, C68, C73, C74, C77</w:t>
            </w:r>
          </w:p>
        </w:tc>
        <w:tc>
          <w:tcPr>
            <w:tcW w:w="3572" w:type="dxa"/>
            <w:tcBorders>
              <w:top w:val="nil"/>
              <w:left w:val="nil"/>
              <w:bottom w:val="nil"/>
              <w:right w:val="nil"/>
            </w:tcBorders>
          </w:tcPr>
          <w:p w:rsidR="00B67AA4" w:rsidRDefault="00B67AA4" w:rsidP="001655B7">
            <w:pPr>
              <w:pStyle w:val="ConsPlusNormal"/>
            </w:pPr>
            <w:proofErr w:type="gramStart"/>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t xml:space="preserve"> Вторичное поражение лимфоузлов</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стереотаксическая (70 - 99 Гр).</w:t>
            </w:r>
          </w:p>
          <w:p w:rsidR="00B67AA4" w:rsidRDefault="00B67AA4" w:rsidP="001655B7">
            <w:pPr>
              <w:pStyle w:val="ConsPlusNormal"/>
            </w:pPr>
            <w:r>
              <w:t>Радиомодификация. Компьютерно-</w:t>
            </w:r>
            <w:r>
              <w:lastRenderedPageBreak/>
              <w:t xml:space="preserve">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B67AA4" w:rsidRDefault="00B67AA4" w:rsidP="001655B7">
            <w:pPr>
              <w:pStyle w:val="ConsPlusNormal"/>
              <w:jc w:val="center"/>
            </w:pPr>
            <w:r>
              <w:lastRenderedPageBreak/>
              <w:t>252718</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C51, C52, C53, C54, C55</w:t>
            </w:r>
          </w:p>
        </w:tc>
        <w:tc>
          <w:tcPr>
            <w:tcW w:w="3572" w:type="dxa"/>
            <w:tcBorders>
              <w:top w:val="nil"/>
              <w:left w:val="nil"/>
              <w:bottom w:val="nil"/>
              <w:right w:val="nil"/>
            </w:tcBorders>
          </w:tcPr>
          <w:p w:rsidR="00B67AA4" w:rsidRDefault="00B67AA4" w:rsidP="001655B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(70 - 99 Гр).</w:t>
            </w:r>
          </w:p>
          <w:p w:rsidR="00B67AA4" w:rsidRDefault="00B67AA4" w:rsidP="001655B7">
            <w:pPr>
              <w:pStyle w:val="ConsPlusNormal"/>
            </w:pPr>
            <w:r>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C56</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(70 - 99 Гр).</w:t>
            </w:r>
          </w:p>
          <w:p w:rsidR="00B67AA4" w:rsidRDefault="00B67AA4" w:rsidP="001655B7">
            <w:pPr>
              <w:pStyle w:val="ConsPlusNormal"/>
            </w:pPr>
            <w:r>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C57</w:t>
            </w:r>
          </w:p>
        </w:tc>
        <w:tc>
          <w:tcPr>
            <w:tcW w:w="3572" w:type="dxa"/>
            <w:tcBorders>
              <w:top w:val="nil"/>
              <w:left w:val="nil"/>
              <w:bottom w:val="nil"/>
              <w:right w:val="nil"/>
            </w:tcBorders>
          </w:tcPr>
          <w:p w:rsidR="00B67AA4" w:rsidRDefault="00B67AA4" w:rsidP="001655B7">
            <w:pPr>
              <w:pStyle w:val="ConsPlusNormal"/>
            </w:pPr>
            <w:r>
              <w:t xml:space="preserve">злокачественные новообразования маточных труб.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конформная дистанционная лучевая терапия, в том числе IMRT, </w:t>
            </w:r>
            <w:r>
              <w:lastRenderedPageBreak/>
              <w:t xml:space="preserve">IGRT, VMAT (70 - 99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C70, C71, C72, C75.1, C75.3, C79.3, C79.4</w:t>
            </w:r>
          </w:p>
        </w:tc>
        <w:tc>
          <w:tcPr>
            <w:tcW w:w="3572" w:type="dxa"/>
            <w:tcBorders>
              <w:top w:val="nil"/>
              <w:left w:val="nil"/>
              <w:bottom w:val="nil"/>
              <w:right w:val="nil"/>
            </w:tcBorders>
          </w:tcPr>
          <w:p w:rsidR="00B67AA4" w:rsidRDefault="00B67AA4" w:rsidP="001655B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(70 - 99 Гр).</w:t>
            </w:r>
          </w:p>
          <w:p w:rsidR="00B67AA4" w:rsidRDefault="00B67AA4" w:rsidP="001655B7">
            <w:pPr>
              <w:pStyle w:val="ConsPlusNormal"/>
            </w:pPr>
            <w:r>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C81, C82, C83, C84, C85</w:t>
            </w:r>
          </w:p>
        </w:tc>
        <w:tc>
          <w:tcPr>
            <w:tcW w:w="3572" w:type="dxa"/>
            <w:tcBorders>
              <w:top w:val="nil"/>
              <w:left w:val="nil"/>
              <w:bottom w:val="nil"/>
              <w:right w:val="nil"/>
            </w:tcBorders>
          </w:tcPr>
          <w:p w:rsidR="00B67AA4" w:rsidRDefault="00B67AA4" w:rsidP="001655B7">
            <w:pPr>
              <w:pStyle w:val="ConsPlusNormal"/>
            </w:pPr>
            <w:r>
              <w:t>злокачественные новообразования лимфоидной ткани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конформная дистанционная лучевая терапия, в том числе IMRT, IGRT, VMAT (70 - 99 Гр).</w:t>
            </w:r>
          </w:p>
          <w:p w:rsidR="00B67AA4" w:rsidRDefault="00B67AA4" w:rsidP="001655B7">
            <w:pPr>
              <w:pStyle w:val="ConsPlusNormal"/>
            </w:pPr>
            <w:r>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Оториноларингология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25.</w:t>
            </w:r>
          </w:p>
        </w:tc>
        <w:tc>
          <w:tcPr>
            <w:tcW w:w="2778" w:type="dxa"/>
            <w:vMerge w:val="restart"/>
            <w:tcBorders>
              <w:top w:val="nil"/>
              <w:left w:val="nil"/>
              <w:bottom w:val="nil"/>
              <w:right w:val="nil"/>
            </w:tcBorders>
          </w:tcPr>
          <w:p w:rsidR="00B67AA4" w:rsidRDefault="00B67AA4" w:rsidP="001655B7">
            <w:pPr>
              <w:pStyle w:val="ConsPlusNormal"/>
            </w:pPr>
            <w:r>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rsidR="00B67AA4" w:rsidRPr="0003787D" w:rsidRDefault="00B67AA4" w:rsidP="001655B7">
            <w:pPr>
              <w:pStyle w:val="ConsPlusNormal"/>
              <w:rPr>
                <w:lang w:val="en-US"/>
              </w:rPr>
            </w:pPr>
            <w:r w:rsidRPr="0003787D">
              <w:rPr>
                <w:lang w:val="en-US"/>
              </w:rPr>
              <w:t>H66.1, H66.2, Q16, H80.0, H80.1, H80.9, H74.1, H74.2, H74.3, H90</w:t>
            </w:r>
          </w:p>
        </w:tc>
        <w:tc>
          <w:tcPr>
            <w:tcW w:w="3572" w:type="dxa"/>
            <w:vMerge w:val="restart"/>
            <w:tcBorders>
              <w:top w:val="nil"/>
              <w:left w:val="nil"/>
              <w:bottom w:val="nil"/>
              <w:right w:val="nil"/>
            </w:tcBorders>
          </w:tcPr>
          <w:p w:rsidR="00B67AA4" w:rsidRDefault="00B67AA4" w:rsidP="001655B7">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w:t>
            </w:r>
            <w:r>
              <w:lastRenderedPageBreak/>
              <w:t>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реконструкция анатомических структур и звукопроводящего аппарата среднего уха с применением микрохирургической </w:t>
            </w:r>
            <w:r>
              <w:lastRenderedPageBreak/>
              <w:t>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B67AA4" w:rsidRDefault="00B67AA4" w:rsidP="001655B7">
            <w:pPr>
              <w:pStyle w:val="ConsPlusNormal"/>
              <w:jc w:val="center"/>
            </w:pPr>
            <w:r>
              <w:lastRenderedPageBreak/>
              <w:t>132398</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слухоулучшающие операции с применением имплантата среднего уха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26.</w:t>
            </w:r>
          </w:p>
        </w:tc>
        <w:tc>
          <w:tcPr>
            <w:tcW w:w="2778" w:type="dxa"/>
            <w:vMerge w:val="restart"/>
            <w:tcBorders>
              <w:top w:val="nil"/>
              <w:left w:val="nil"/>
              <w:bottom w:val="nil"/>
              <w:right w:val="nil"/>
            </w:tcBorders>
          </w:tcPr>
          <w:p w:rsidR="00B67AA4" w:rsidRDefault="00B67AA4" w:rsidP="001655B7">
            <w:pPr>
              <w:pStyle w:val="ConsPlusNormal"/>
            </w:pPr>
            <w:r>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rsidR="00B67AA4" w:rsidRDefault="00B67AA4" w:rsidP="001655B7">
            <w:pPr>
              <w:pStyle w:val="ConsPlusNormal"/>
            </w:pPr>
            <w:r>
              <w:t>H81.0, H81.1. H81.2</w:t>
            </w:r>
          </w:p>
        </w:tc>
        <w:tc>
          <w:tcPr>
            <w:tcW w:w="3572" w:type="dxa"/>
            <w:vMerge w:val="restart"/>
            <w:tcBorders>
              <w:top w:val="nil"/>
              <w:left w:val="nil"/>
              <w:bottom w:val="nil"/>
              <w:right w:val="nil"/>
            </w:tcBorders>
          </w:tcPr>
          <w:p w:rsidR="00B67AA4" w:rsidRDefault="00B67AA4" w:rsidP="001655B7">
            <w:pPr>
              <w:pStyle w:val="ConsPlusNormal"/>
            </w:pPr>
            <w:r>
              <w:t>болезнь Меньера.</w:t>
            </w:r>
          </w:p>
          <w:p w:rsidR="00B67AA4" w:rsidRDefault="00B67AA4" w:rsidP="001655B7">
            <w:pPr>
              <w:pStyle w:val="ConsPlusNormal"/>
            </w:pPr>
            <w:r>
              <w:t>Доброкачественное пароксизмальное головокружение.</w:t>
            </w:r>
          </w:p>
          <w:p w:rsidR="00B67AA4" w:rsidRDefault="00B67AA4" w:rsidP="001655B7">
            <w:pPr>
              <w:pStyle w:val="ConsPlusNormal"/>
            </w:pPr>
            <w:r>
              <w:t>Вестибулярный нейронит.</w:t>
            </w:r>
          </w:p>
          <w:p w:rsidR="00B67AA4" w:rsidRDefault="00B67AA4" w:rsidP="001655B7">
            <w:pPr>
              <w:pStyle w:val="ConsPlusNormal"/>
            </w:pPr>
            <w:r>
              <w:t>Фистула лабиринта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селективная нейротомия</w:t>
            </w:r>
          </w:p>
        </w:tc>
        <w:tc>
          <w:tcPr>
            <w:tcW w:w="1644" w:type="dxa"/>
            <w:vMerge w:val="restart"/>
            <w:tcBorders>
              <w:top w:val="nil"/>
              <w:left w:val="nil"/>
              <w:bottom w:val="nil"/>
              <w:right w:val="nil"/>
            </w:tcBorders>
          </w:tcPr>
          <w:p w:rsidR="00B67AA4" w:rsidRDefault="00B67AA4" w:rsidP="001655B7">
            <w:pPr>
              <w:pStyle w:val="ConsPlusNormal"/>
              <w:jc w:val="center"/>
            </w:pPr>
            <w:r>
              <w:t>78623</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H81.1, H81.2</w:t>
            </w:r>
          </w:p>
        </w:tc>
        <w:tc>
          <w:tcPr>
            <w:tcW w:w="3572" w:type="dxa"/>
            <w:tcBorders>
              <w:top w:val="nil"/>
              <w:left w:val="nil"/>
              <w:bottom w:val="nil"/>
              <w:right w:val="nil"/>
            </w:tcBorders>
          </w:tcPr>
          <w:p w:rsidR="00B67AA4" w:rsidRDefault="00B67AA4" w:rsidP="001655B7">
            <w:pPr>
              <w:pStyle w:val="ConsPlusNormal"/>
            </w:pPr>
            <w:r>
              <w:t>доброкачественное пароксизмальное головокружение. Вестибулярный нейронит.</w:t>
            </w:r>
          </w:p>
          <w:p w:rsidR="00B67AA4" w:rsidRDefault="00B67AA4" w:rsidP="001655B7">
            <w:pPr>
              <w:pStyle w:val="ConsPlusNormal"/>
            </w:pPr>
            <w:r>
              <w:t>Фистула лабиринта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rsidR="00B67AA4" w:rsidRDefault="00B67AA4" w:rsidP="001655B7">
            <w:pPr>
              <w:pStyle w:val="ConsPlusNormal"/>
            </w:pPr>
            <w:r>
              <w:t>J32.1, J32.3, J32.4</w:t>
            </w:r>
          </w:p>
        </w:tc>
        <w:tc>
          <w:tcPr>
            <w:tcW w:w="3572" w:type="dxa"/>
            <w:tcBorders>
              <w:top w:val="nil"/>
              <w:left w:val="nil"/>
              <w:bottom w:val="nil"/>
              <w:right w:val="nil"/>
            </w:tcBorders>
          </w:tcPr>
          <w:p w:rsidR="00B67AA4" w:rsidRDefault="00B67AA4" w:rsidP="001655B7">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rsidR="00B67AA4" w:rsidRDefault="00B67AA4" w:rsidP="001655B7">
            <w:pPr>
              <w:pStyle w:val="ConsPlusNormal"/>
            </w:pPr>
            <w:r>
              <w:t>J38.6, D14.1, D14.2, J38.0, J38.3, R49.0, R49.1</w:t>
            </w:r>
          </w:p>
        </w:tc>
        <w:tc>
          <w:tcPr>
            <w:tcW w:w="3572" w:type="dxa"/>
            <w:vMerge w:val="restart"/>
            <w:tcBorders>
              <w:top w:val="nil"/>
              <w:left w:val="nil"/>
              <w:bottom w:val="nil"/>
              <w:right w:val="nil"/>
            </w:tcBorders>
          </w:tcPr>
          <w:p w:rsidR="00B67AA4" w:rsidRDefault="00B67AA4" w:rsidP="001655B7">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удаление новообразования или рубца гортани и трахеи с использованием микрохирургической и лучевой </w:t>
            </w:r>
            <w:r>
              <w:lastRenderedPageBreak/>
              <w:t>техники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J38.3, R49.0, R49.1</w:t>
            </w:r>
          </w:p>
        </w:tc>
        <w:tc>
          <w:tcPr>
            <w:tcW w:w="3572" w:type="dxa"/>
            <w:vMerge w:val="restart"/>
            <w:tcBorders>
              <w:top w:val="nil"/>
              <w:left w:val="nil"/>
              <w:bottom w:val="nil"/>
              <w:right w:val="nil"/>
            </w:tcBorders>
          </w:tcPr>
          <w:p w:rsidR="00B67AA4" w:rsidRDefault="00B67AA4" w:rsidP="001655B7">
            <w:pPr>
              <w:pStyle w:val="ConsPlusNormal"/>
            </w:pPr>
            <w:r>
              <w:t>другие болезни голосовых складок. Дисфония. Афония</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r>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rsidR="00B67AA4" w:rsidRDefault="00B67AA4" w:rsidP="001655B7">
            <w:pPr>
              <w:pStyle w:val="ConsPlusNormal"/>
            </w:pPr>
            <w:r>
              <w:t>T90.2, T90.4, D14.0</w:t>
            </w:r>
          </w:p>
        </w:tc>
        <w:tc>
          <w:tcPr>
            <w:tcW w:w="3572" w:type="dxa"/>
            <w:tcBorders>
              <w:top w:val="nil"/>
              <w:left w:val="nil"/>
              <w:bottom w:val="nil"/>
              <w:right w:val="nil"/>
            </w:tcBorders>
          </w:tcPr>
          <w:p w:rsidR="00B67AA4" w:rsidRDefault="00B67AA4" w:rsidP="001655B7">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27.</w:t>
            </w:r>
          </w:p>
        </w:tc>
        <w:tc>
          <w:tcPr>
            <w:tcW w:w="2778" w:type="dxa"/>
            <w:vMerge w:val="restart"/>
            <w:tcBorders>
              <w:top w:val="nil"/>
              <w:left w:val="nil"/>
              <w:bottom w:val="nil"/>
              <w:right w:val="nil"/>
            </w:tcBorders>
          </w:tcPr>
          <w:p w:rsidR="00B67AA4" w:rsidRDefault="00B67AA4" w:rsidP="001655B7">
            <w:pPr>
              <w:pStyle w:val="ConsPlusNormal"/>
            </w:pPr>
            <w:r>
              <w:t xml:space="preserve">Хирургическое лечение доброкачественных новообразований среднего </w:t>
            </w:r>
            <w:r>
              <w:lastRenderedPageBreak/>
              <w:t>уха, полости носа и придаточных пазух, гортани и глотки</w:t>
            </w:r>
          </w:p>
        </w:tc>
        <w:tc>
          <w:tcPr>
            <w:tcW w:w="1992" w:type="dxa"/>
            <w:vMerge w:val="restart"/>
            <w:tcBorders>
              <w:top w:val="nil"/>
              <w:left w:val="nil"/>
              <w:bottom w:val="nil"/>
              <w:right w:val="nil"/>
            </w:tcBorders>
          </w:tcPr>
          <w:p w:rsidR="00B67AA4" w:rsidRDefault="00B67AA4" w:rsidP="001655B7">
            <w:pPr>
              <w:pStyle w:val="ConsPlusNormal"/>
            </w:pPr>
            <w:r>
              <w:lastRenderedPageBreak/>
              <w:t>D14.0, D14.1. D10.0 - D10.9</w:t>
            </w:r>
          </w:p>
        </w:tc>
        <w:tc>
          <w:tcPr>
            <w:tcW w:w="3572" w:type="dxa"/>
            <w:vMerge w:val="restart"/>
            <w:tcBorders>
              <w:top w:val="nil"/>
              <w:left w:val="nil"/>
              <w:bottom w:val="nil"/>
              <w:right w:val="nil"/>
            </w:tcBorders>
          </w:tcPr>
          <w:p w:rsidR="00B67AA4" w:rsidRDefault="00B67AA4" w:rsidP="001655B7">
            <w:pPr>
              <w:pStyle w:val="ConsPlusNormal"/>
            </w:pPr>
            <w:r>
              <w:t xml:space="preserve">доброкачественное новообразование среднего уха, полости носа и придаточных пазух, </w:t>
            </w:r>
            <w:r>
              <w:lastRenderedPageBreak/>
              <w:t>гортани и глотки</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удаление новообразования с применением микрохирургической техники и эндоскопической </w:t>
            </w:r>
            <w:r>
              <w:lastRenderedPageBreak/>
              <w:t>техники</w:t>
            </w:r>
          </w:p>
        </w:tc>
        <w:tc>
          <w:tcPr>
            <w:tcW w:w="1644" w:type="dxa"/>
            <w:vMerge w:val="restart"/>
            <w:tcBorders>
              <w:top w:val="nil"/>
              <w:left w:val="nil"/>
              <w:bottom w:val="nil"/>
              <w:right w:val="nil"/>
            </w:tcBorders>
          </w:tcPr>
          <w:p w:rsidR="00B67AA4" w:rsidRDefault="00B67AA4" w:rsidP="001655B7">
            <w:pPr>
              <w:pStyle w:val="ConsPlusNormal"/>
              <w:jc w:val="center"/>
            </w:pPr>
            <w:r>
              <w:lastRenderedPageBreak/>
              <w:t>150466</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Офтальмология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28.</w:t>
            </w:r>
          </w:p>
        </w:tc>
        <w:tc>
          <w:tcPr>
            <w:tcW w:w="2778" w:type="dxa"/>
            <w:vMerge w:val="restart"/>
            <w:tcBorders>
              <w:top w:val="nil"/>
              <w:left w:val="nil"/>
              <w:bottom w:val="nil"/>
              <w:right w:val="nil"/>
            </w:tcBorders>
          </w:tcPr>
          <w:p w:rsidR="00B67AA4" w:rsidRDefault="00B67AA4" w:rsidP="001655B7">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rsidR="00B67AA4" w:rsidRDefault="00B67AA4" w:rsidP="001655B7">
            <w:pPr>
              <w:pStyle w:val="ConsPlusNormal"/>
            </w:pPr>
            <w:r>
              <w:t>H26.0 - H26.4, H40.1 - H40.8, Q15.0</w:t>
            </w:r>
          </w:p>
        </w:tc>
        <w:tc>
          <w:tcPr>
            <w:tcW w:w="3572" w:type="dxa"/>
            <w:vMerge w:val="restart"/>
            <w:tcBorders>
              <w:top w:val="nil"/>
              <w:left w:val="nil"/>
              <w:bottom w:val="nil"/>
              <w:right w:val="nil"/>
            </w:tcBorders>
          </w:tcPr>
          <w:p w:rsidR="00B67AA4" w:rsidRDefault="00B67AA4" w:rsidP="001655B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модифицированная</w:t>
            </w:r>
            <w:proofErr w:type="gramEnd"/>
            <w:r>
              <w:t xml:space="preserve">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rsidR="00B67AA4" w:rsidRDefault="00B67AA4" w:rsidP="001655B7">
            <w:pPr>
              <w:pStyle w:val="ConsPlusNormal"/>
              <w:jc w:val="center"/>
            </w:pPr>
            <w:r>
              <w:t>70775</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подшивание цилиарного тела с задней трепанацией склеры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непроникающая</w:t>
            </w:r>
            <w:proofErr w:type="gramEnd"/>
            <w:r>
              <w:t xml:space="preserve">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модифицированная</w:t>
            </w:r>
            <w:proofErr w:type="gramEnd"/>
            <w:r>
              <w:t xml:space="preserve">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rsidR="00B67AA4" w:rsidRDefault="00B67AA4" w:rsidP="001655B7">
            <w:pPr>
              <w:pStyle w:val="ConsPlusNormal"/>
            </w:pPr>
            <w:r>
              <w:t>E10.3, E11.3, H25.0 - H25.9, H26.0 - H26.4, H27.0, H28, H30.0 - H30.9, H31.3, H32.8, H33.0 - H33.5, H34.8, H35.2 - H35.4, H36.8, H43.1, H43.3, H44.0, H44.1</w:t>
            </w:r>
          </w:p>
        </w:tc>
        <w:tc>
          <w:tcPr>
            <w:tcW w:w="3572" w:type="dxa"/>
            <w:vMerge w:val="restart"/>
            <w:tcBorders>
              <w:top w:val="nil"/>
              <w:left w:val="nil"/>
              <w:bottom w:val="nil"/>
              <w:right w:val="nil"/>
            </w:tcBorders>
          </w:tcPr>
          <w:p w:rsidR="00B67AA4" w:rsidRDefault="00B67AA4" w:rsidP="001655B7">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B67AA4" w:rsidRDefault="00B67AA4" w:rsidP="001655B7">
            <w:pPr>
              <w:pStyle w:val="ConsPlusNormal"/>
            </w:pPr>
            <w:r>
              <w:t xml:space="preserve">Отслойка и разрывы сетчатки, </w:t>
            </w:r>
            <w: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rsidR="00B67AA4" w:rsidRPr="00B67AA4" w:rsidRDefault="00B67AA4" w:rsidP="001655B7">
            <w:pPr>
              <w:pStyle w:val="ConsPlusNormal"/>
              <w:rPr>
                <w:lang w:val="en-US"/>
              </w:rPr>
            </w:pPr>
            <w:r w:rsidRPr="00B67AA4">
              <w:rPr>
                <w:lang w:val="en-US"/>
              </w:rPr>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rsidR="00B67AA4" w:rsidRDefault="00B67AA4" w:rsidP="001655B7">
            <w:pPr>
              <w:pStyle w:val="ConsPlusNormal"/>
            </w:pPr>
            <w:proofErr w:type="gramStart"/>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lastRenderedPageBreak/>
              <w:t>орбиты</w:t>
            </w:r>
            <w:proofErr w:type="gramEnd"/>
            <w:r>
              <w:t>,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имплантация дренажа при посттравматической глаукоме</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трансплантация амниотической мембраны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rsidR="00B67AA4" w:rsidRDefault="00B67AA4" w:rsidP="001655B7">
            <w:pPr>
              <w:pStyle w:val="ConsPlusNormal"/>
            </w:pPr>
            <w:r>
              <w:t>C43.1, C44.1, C69, C72.3, D31.5, D31.6, Q10.7, Q11.0 - Q11.2</w:t>
            </w:r>
          </w:p>
        </w:tc>
        <w:tc>
          <w:tcPr>
            <w:tcW w:w="3572" w:type="dxa"/>
            <w:vMerge w:val="restart"/>
            <w:tcBorders>
              <w:top w:val="nil"/>
              <w:left w:val="nil"/>
              <w:bottom w:val="nil"/>
              <w:right w:val="nil"/>
            </w:tcBorders>
          </w:tcPr>
          <w:p w:rsidR="00B67AA4" w:rsidRDefault="00B67AA4" w:rsidP="001655B7">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B67AA4" w:rsidRDefault="00B67AA4" w:rsidP="001655B7">
            <w:pPr>
              <w:pStyle w:val="ConsPlusNormal"/>
            </w:pPr>
            <w:r>
              <w:t>комбинированное лечение</w:t>
            </w:r>
          </w:p>
        </w:tc>
        <w:tc>
          <w:tcPr>
            <w:tcW w:w="3515" w:type="dxa"/>
            <w:tcBorders>
              <w:top w:val="nil"/>
              <w:left w:val="nil"/>
              <w:bottom w:val="nil"/>
              <w:right w:val="nil"/>
            </w:tcBorders>
          </w:tcPr>
          <w:p w:rsidR="00B67AA4" w:rsidRDefault="00B67AA4" w:rsidP="001655B7">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отграничительная и </w:t>
            </w:r>
            <w:proofErr w:type="gramStart"/>
            <w:r>
              <w:t>разрушающая</w:t>
            </w:r>
            <w:proofErr w:type="gramEnd"/>
            <w:r>
              <w:t xml:space="preserve"> лазеркоагуляция при новообразованиях глаза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лазерэксцизия с одномоментной </w:t>
            </w:r>
            <w:r>
              <w:lastRenderedPageBreak/>
              <w:t>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транспупиллярная термотерапия, в том числе с </w:t>
            </w:r>
            <w:proofErr w:type="gramStart"/>
            <w:r>
              <w:t>ограничительной</w:t>
            </w:r>
            <w:proofErr w:type="gramEnd"/>
            <w:r>
              <w:t xml:space="preserve"> лазеркоагуляцией при новообразованиях глаза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криодеструкция при новообразованиях глаза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B67AA4" w:rsidRDefault="00B67AA4" w:rsidP="001655B7">
            <w:pPr>
              <w:pStyle w:val="ConsPlusNormal"/>
            </w:pPr>
            <w:r>
              <w:t>H35.2</w:t>
            </w:r>
          </w:p>
        </w:tc>
        <w:tc>
          <w:tcPr>
            <w:tcW w:w="3572" w:type="dxa"/>
            <w:vMerge w:val="restart"/>
            <w:tcBorders>
              <w:top w:val="nil"/>
              <w:left w:val="nil"/>
              <w:bottom w:val="nil"/>
              <w:right w:val="nil"/>
            </w:tcBorders>
          </w:tcPr>
          <w:p w:rsidR="00B67AA4" w:rsidRDefault="00B67AA4" w:rsidP="001655B7">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w:t>
            </w:r>
            <w:proofErr w:type="gramStart"/>
            <w:r>
              <w:t>осложненная</w:t>
            </w:r>
            <w:proofErr w:type="gramEnd"/>
            <w:r>
              <w:t xml:space="preserve">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B67AA4" w:rsidRDefault="00B67AA4" w:rsidP="001655B7">
            <w:pPr>
              <w:pStyle w:val="ConsPlusNormal"/>
            </w:pPr>
            <w:r>
              <w:t>хирургическое и (или) лучевое лечение</w:t>
            </w:r>
          </w:p>
        </w:tc>
        <w:tc>
          <w:tcPr>
            <w:tcW w:w="3515" w:type="dxa"/>
            <w:tcBorders>
              <w:top w:val="nil"/>
              <w:left w:val="nil"/>
              <w:bottom w:val="nil"/>
              <w:right w:val="nil"/>
            </w:tcBorders>
          </w:tcPr>
          <w:p w:rsidR="00B67AA4" w:rsidRDefault="00B67AA4" w:rsidP="001655B7">
            <w:pPr>
              <w:pStyle w:val="ConsPlusNormal"/>
            </w:pPr>
            <w:r>
              <w:t>модифицированная синустрабекулэктомия</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лазерная</w:t>
            </w:r>
            <w:proofErr w:type="gramEnd"/>
            <w:r>
              <w:t xml:space="preserve"> корепраксия (создание искусственного зрачка)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лазерная иридокореопластика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лазерная витреошвартотомия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29.</w:t>
            </w:r>
          </w:p>
        </w:tc>
        <w:tc>
          <w:tcPr>
            <w:tcW w:w="2778" w:type="dxa"/>
            <w:vMerge w:val="restart"/>
            <w:tcBorders>
              <w:top w:val="nil"/>
              <w:left w:val="nil"/>
              <w:bottom w:val="nil"/>
              <w:right w:val="nil"/>
            </w:tcBorders>
          </w:tcPr>
          <w:p w:rsidR="00B67AA4" w:rsidRDefault="00B67AA4" w:rsidP="001655B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B67AA4" w:rsidRDefault="00B67AA4" w:rsidP="001655B7">
            <w:pPr>
              <w:pStyle w:val="ConsPlusNormal"/>
            </w:pPr>
            <w:proofErr w:type="gramStart"/>
            <w:r>
              <w:t>H26.0, H26.1, H26.2, H26.4, H27.0, H33.0, H33.2 - 33.5, H35.1, H40.3, H40.4, H40.5, H43.1, H43.3, H49.9, Q10.0, Q10.1, Q10.4 - Q10.7, Q11.1, Q12.0, Q12.1, Q12.3, Q12.4, Q12.8, Q13.0, Q13.3, Q13.4, Q13.8, Q14.0, Q14</w:t>
            </w:r>
            <w:proofErr w:type="gramEnd"/>
            <w:r>
              <w:t>.1, Q14.3, Q15.0, H02.0 - H02.5, H04.5, H05.3, H11.2</w:t>
            </w:r>
          </w:p>
        </w:tc>
        <w:tc>
          <w:tcPr>
            <w:tcW w:w="3572" w:type="dxa"/>
            <w:vMerge w:val="restart"/>
            <w:tcBorders>
              <w:top w:val="nil"/>
              <w:left w:val="nil"/>
              <w:bottom w:val="nil"/>
              <w:right w:val="nil"/>
            </w:tcBorders>
          </w:tcPr>
          <w:p w:rsidR="00B67AA4" w:rsidRDefault="00B67AA4" w:rsidP="001655B7">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w:t>
            </w:r>
            <w:r>
              <w:lastRenderedPageBreak/>
              <w:t>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B67AA4" w:rsidRDefault="00B67AA4" w:rsidP="001655B7">
            <w:pPr>
              <w:pStyle w:val="ConsPlusNormal"/>
              <w:jc w:val="center"/>
            </w:pPr>
            <w:r>
              <w:t>102860</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панретинальная лазеркоагуляция сетчатки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модифицированная</w:t>
            </w:r>
            <w:proofErr w:type="gramEnd"/>
            <w:r>
              <w:t xml:space="preserve"> синустрабекулэктомия, в том числе с задней трепанацией склеры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лазерная</w:t>
            </w:r>
            <w:proofErr w:type="gramEnd"/>
            <w:r>
              <w:t xml:space="preserve"> корепраксия (создание искусственного зрачка)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лазерная иридокореопластика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лазерная витреошвартотомия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30.</w:t>
            </w:r>
          </w:p>
        </w:tc>
        <w:tc>
          <w:tcPr>
            <w:tcW w:w="2778" w:type="dxa"/>
            <w:vMerge w:val="restart"/>
            <w:tcBorders>
              <w:top w:val="nil"/>
              <w:left w:val="nil"/>
              <w:bottom w:val="nil"/>
              <w:right w:val="nil"/>
            </w:tcBorders>
          </w:tcPr>
          <w:p w:rsidR="00B67AA4" w:rsidRDefault="00B67AA4" w:rsidP="001655B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rsidR="00B67AA4" w:rsidRDefault="00B67AA4" w:rsidP="001655B7">
            <w:pPr>
              <w:pStyle w:val="ConsPlusNormal"/>
            </w:pPr>
            <w:r>
              <w:t>H16.0, H17.0 - H17.9, H18.0 - H18.9</w:t>
            </w:r>
          </w:p>
        </w:tc>
        <w:tc>
          <w:tcPr>
            <w:tcW w:w="3572" w:type="dxa"/>
            <w:vMerge w:val="restart"/>
            <w:tcBorders>
              <w:top w:val="nil"/>
              <w:left w:val="nil"/>
              <w:bottom w:val="nil"/>
              <w:right w:val="nil"/>
            </w:tcBorders>
          </w:tcPr>
          <w:p w:rsidR="00B67AA4" w:rsidRDefault="00B67AA4" w:rsidP="001655B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трансплантация амниотической мембраны</w:t>
            </w:r>
          </w:p>
        </w:tc>
        <w:tc>
          <w:tcPr>
            <w:tcW w:w="1644" w:type="dxa"/>
            <w:vMerge w:val="restart"/>
            <w:tcBorders>
              <w:top w:val="nil"/>
              <w:left w:val="nil"/>
              <w:bottom w:val="nil"/>
              <w:right w:val="nil"/>
            </w:tcBorders>
          </w:tcPr>
          <w:p w:rsidR="00B67AA4" w:rsidRDefault="00B67AA4" w:rsidP="001655B7">
            <w:pPr>
              <w:pStyle w:val="ConsPlusNormal"/>
              <w:jc w:val="center"/>
            </w:pPr>
            <w:r>
              <w:t>101569</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интенсивное консервативное лечение язвы роговицы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Педиатрия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31.</w:t>
            </w:r>
          </w:p>
        </w:tc>
        <w:tc>
          <w:tcPr>
            <w:tcW w:w="2778" w:type="dxa"/>
            <w:vMerge w:val="restart"/>
            <w:tcBorders>
              <w:top w:val="nil"/>
              <w:left w:val="nil"/>
              <w:bottom w:val="nil"/>
              <w:right w:val="nil"/>
            </w:tcBorders>
          </w:tcPr>
          <w:p w:rsidR="00B67AA4" w:rsidRDefault="00B67AA4" w:rsidP="001655B7">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rsidR="00B67AA4" w:rsidRDefault="00B67AA4" w:rsidP="001655B7">
            <w:pPr>
              <w:pStyle w:val="ConsPlusNormal"/>
            </w:pPr>
            <w:r>
              <w:t>E83.0</w:t>
            </w:r>
          </w:p>
        </w:tc>
        <w:tc>
          <w:tcPr>
            <w:tcW w:w="3572" w:type="dxa"/>
            <w:tcBorders>
              <w:top w:val="nil"/>
              <w:left w:val="nil"/>
              <w:bottom w:val="nil"/>
              <w:right w:val="nil"/>
            </w:tcBorders>
          </w:tcPr>
          <w:p w:rsidR="00B67AA4" w:rsidRDefault="00B67AA4" w:rsidP="001655B7">
            <w:pPr>
              <w:pStyle w:val="ConsPlusNormal"/>
            </w:pPr>
            <w:r>
              <w:t>болезнь Вильсона</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w:t>
            </w:r>
            <w:r>
              <w:lastRenderedPageBreak/>
              <w:t>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B67AA4" w:rsidRDefault="00B67AA4" w:rsidP="001655B7">
            <w:pPr>
              <w:pStyle w:val="ConsPlusNormal"/>
              <w:jc w:val="center"/>
            </w:pPr>
            <w:r>
              <w:lastRenderedPageBreak/>
              <w:t>97040</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K90.0, K90.4, K90.8, K90.9, K63.8, E73, E74.3</w:t>
            </w:r>
          </w:p>
        </w:tc>
        <w:tc>
          <w:tcPr>
            <w:tcW w:w="3572" w:type="dxa"/>
            <w:tcBorders>
              <w:top w:val="nil"/>
              <w:left w:val="nil"/>
              <w:bottom w:val="nil"/>
              <w:right w:val="nil"/>
            </w:tcBorders>
          </w:tcPr>
          <w:p w:rsidR="00B67AA4" w:rsidRDefault="00B67AA4" w:rsidP="001655B7">
            <w:pPr>
              <w:pStyle w:val="ConsPlusNormal"/>
            </w:pPr>
            <w:r>
              <w:t>тяжелые формы мальабсорбции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E75.5</w:t>
            </w:r>
          </w:p>
        </w:tc>
        <w:tc>
          <w:tcPr>
            <w:tcW w:w="3572" w:type="dxa"/>
            <w:tcBorders>
              <w:top w:val="nil"/>
              <w:left w:val="nil"/>
              <w:bottom w:val="nil"/>
              <w:right w:val="nil"/>
            </w:tcBorders>
          </w:tcPr>
          <w:p w:rsidR="00B67AA4" w:rsidRDefault="00B67AA4" w:rsidP="001655B7">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r>
              <w:t xml:space="preserve">Поликомпонентное иммуносупрессивное лечение локальных и распространенных форм </w:t>
            </w:r>
            <w:r>
              <w:lastRenderedPageBreak/>
              <w:t>системного склероза</w:t>
            </w:r>
          </w:p>
        </w:tc>
        <w:tc>
          <w:tcPr>
            <w:tcW w:w="1992" w:type="dxa"/>
            <w:tcBorders>
              <w:top w:val="nil"/>
              <w:left w:val="nil"/>
              <w:bottom w:val="nil"/>
              <w:right w:val="nil"/>
            </w:tcBorders>
          </w:tcPr>
          <w:p w:rsidR="00B67AA4" w:rsidRDefault="00B67AA4" w:rsidP="001655B7">
            <w:pPr>
              <w:pStyle w:val="ConsPlusNormal"/>
            </w:pPr>
            <w:r>
              <w:lastRenderedPageBreak/>
              <w:t>M34</w:t>
            </w:r>
          </w:p>
        </w:tc>
        <w:tc>
          <w:tcPr>
            <w:tcW w:w="3572" w:type="dxa"/>
            <w:tcBorders>
              <w:top w:val="nil"/>
              <w:left w:val="nil"/>
              <w:bottom w:val="nil"/>
              <w:right w:val="nil"/>
            </w:tcBorders>
          </w:tcPr>
          <w:p w:rsidR="00B67AA4" w:rsidRDefault="00B67AA4" w:rsidP="001655B7">
            <w:pPr>
              <w:pStyle w:val="ConsPlusNormal"/>
            </w:pPr>
            <w:r>
              <w:t>системный склероз (локальные и распространенные формы)</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поликомпонентное иммуномодулирующее лечение с применением глюкокортикоидов и цитотоксических </w:t>
            </w:r>
            <w:r>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lastRenderedPageBreak/>
              <w:t>32.</w:t>
            </w:r>
          </w:p>
        </w:tc>
        <w:tc>
          <w:tcPr>
            <w:tcW w:w="2778" w:type="dxa"/>
            <w:vMerge w:val="restart"/>
            <w:tcBorders>
              <w:top w:val="nil"/>
              <w:left w:val="nil"/>
              <w:bottom w:val="nil"/>
              <w:right w:val="nil"/>
            </w:tcBorders>
          </w:tcPr>
          <w:p w:rsidR="00B67AA4" w:rsidRDefault="00B67AA4" w:rsidP="001655B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rsidR="00B67AA4" w:rsidRDefault="00B67AA4" w:rsidP="001655B7">
            <w:pPr>
              <w:pStyle w:val="ConsPlusNormal"/>
            </w:pPr>
            <w:r>
              <w:t>N04, N07, N25</w:t>
            </w:r>
          </w:p>
        </w:tc>
        <w:tc>
          <w:tcPr>
            <w:tcW w:w="3572" w:type="dxa"/>
            <w:tcBorders>
              <w:top w:val="nil"/>
              <w:left w:val="nil"/>
              <w:bottom w:val="nil"/>
              <w:right w:val="nil"/>
            </w:tcBorders>
          </w:tcPr>
          <w:p w:rsidR="00B67AA4" w:rsidRDefault="00B67AA4" w:rsidP="001655B7">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B67AA4" w:rsidRDefault="00B67AA4" w:rsidP="001655B7">
            <w:pPr>
              <w:pStyle w:val="ConsPlusNormal"/>
              <w:jc w:val="center"/>
            </w:pPr>
            <w:r>
              <w:t>200897</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33.</w:t>
            </w:r>
          </w:p>
        </w:tc>
        <w:tc>
          <w:tcPr>
            <w:tcW w:w="2778" w:type="dxa"/>
            <w:tcBorders>
              <w:top w:val="nil"/>
              <w:left w:val="nil"/>
              <w:bottom w:val="nil"/>
              <w:right w:val="nil"/>
            </w:tcBorders>
          </w:tcPr>
          <w:p w:rsidR="00B67AA4" w:rsidRDefault="00B67AA4" w:rsidP="001655B7">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w:t>
            </w:r>
            <w:r>
              <w:lastRenderedPageBreak/>
              <w:t>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rsidR="00B67AA4" w:rsidRPr="00B67AA4" w:rsidRDefault="00B67AA4" w:rsidP="001655B7">
            <w:pPr>
              <w:pStyle w:val="ConsPlusNormal"/>
              <w:rPr>
                <w:lang w:val="en-US"/>
              </w:rPr>
            </w:pPr>
            <w:r w:rsidRPr="00B67AA4">
              <w:rPr>
                <w:lang w:val="en-US"/>
              </w:rPr>
              <w:lastRenderedPageBreak/>
              <w:t xml:space="preserve">I27.0, I27.8, I30.0, I30.9, I31.0, I31.1, I33.0, I33.9, I34.0, I34.2, I35.1, I35.2, I36.0, I36.1, I36.2, I42, I44.2, I45.6, I45.8, I47.0, I47.1, </w:t>
            </w:r>
            <w:r w:rsidRPr="00B67AA4">
              <w:rPr>
                <w:lang w:val="en-US"/>
              </w:rPr>
              <w:lastRenderedPageBreak/>
              <w:t>I47.2, I47.9, I48, I49.0, I49.3, I49.5, I49.8, I51.4, Q21.1, Q23.0, Q23.1, Q23.2, Q23.3, Q24.5, Q25.1, Q25.3</w:t>
            </w:r>
          </w:p>
        </w:tc>
        <w:tc>
          <w:tcPr>
            <w:tcW w:w="3572" w:type="dxa"/>
            <w:tcBorders>
              <w:top w:val="nil"/>
              <w:left w:val="nil"/>
              <w:bottom w:val="nil"/>
              <w:right w:val="nil"/>
            </w:tcBorders>
          </w:tcPr>
          <w:p w:rsidR="00B67AA4" w:rsidRDefault="00B67AA4" w:rsidP="001655B7">
            <w:pPr>
              <w:pStyle w:val="ConsPlusNormal"/>
            </w:pPr>
            <w:r>
              <w:lastRenderedPageBreak/>
              <w:t xml:space="preserve">кардиомиопатии: дилатационная кардиомиопатия, </w:t>
            </w:r>
            <w:proofErr w:type="gramStart"/>
            <w:r>
              <w:t>другая</w:t>
            </w:r>
            <w:proofErr w:type="gramEnd"/>
            <w:r>
              <w:t xml:space="preserve"> рестриктивная кардиомиопатия, другие кардиомиопатии, кардиомиопатия неуточненная. Миокардит неуточненный, фиброз миокарда. </w:t>
            </w:r>
            <w:proofErr w:type="gramStart"/>
            <w:r>
              <w:t xml:space="preserve">Неревматическое </w:t>
            </w:r>
            <w:r>
              <w:lastRenderedPageBreak/>
              <w:t>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roofErr w:type="gramEnd"/>
            <w:r>
              <w:t xml:space="preserve">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w:t>
            </w:r>
            <w:r>
              <w:lastRenderedPageBreak/>
              <w:t>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w:t>
            </w:r>
            <w:proofErr w:type="gramEnd"/>
            <w:r>
              <w:t xml:space="preserve">, </w:t>
            </w:r>
            <w:proofErr w:type="gramStart"/>
            <w:r>
              <w:t>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tc>
        <w:tc>
          <w:tcPr>
            <w:tcW w:w="1644" w:type="dxa"/>
            <w:tcBorders>
              <w:top w:val="nil"/>
              <w:left w:val="nil"/>
              <w:bottom w:val="nil"/>
              <w:right w:val="nil"/>
            </w:tcBorders>
          </w:tcPr>
          <w:p w:rsidR="00B67AA4" w:rsidRDefault="00B67AA4" w:rsidP="001655B7">
            <w:pPr>
              <w:pStyle w:val="ConsPlusNormal"/>
              <w:jc w:val="center"/>
            </w:pPr>
            <w:r>
              <w:lastRenderedPageBreak/>
              <w:t>115261</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34.</w:t>
            </w:r>
          </w:p>
        </w:tc>
        <w:tc>
          <w:tcPr>
            <w:tcW w:w="2778" w:type="dxa"/>
            <w:tcBorders>
              <w:top w:val="nil"/>
              <w:left w:val="nil"/>
              <w:bottom w:val="nil"/>
              <w:right w:val="nil"/>
            </w:tcBorders>
          </w:tcPr>
          <w:p w:rsidR="00B67AA4" w:rsidRDefault="00B67AA4" w:rsidP="001655B7">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w:t>
            </w:r>
            <w:r>
              <w:lastRenderedPageBreak/>
              <w:t>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rsidR="00B67AA4" w:rsidRDefault="00B67AA4" w:rsidP="001655B7">
            <w:pPr>
              <w:pStyle w:val="ConsPlusNormal"/>
            </w:pPr>
            <w:r>
              <w:lastRenderedPageBreak/>
              <w:t>E10, E13, E14, E16.1</w:t>
            </w:r>
          </w:p>
        </w:tc>
        <w:tc>
          <w:tcPr>
            <w:tcW w:w="3572" w:type="dxa"/>
            <w:tcBorders>
              <w:top w:val="nil"/>
              <w:left w:val="nil"/>
              <w:bottom w:val="nil"/>
              <w:right w:val="nil"/>
            </w:tcBorders>
          </w:tcPr>
          <w:p w:rsidR="00B67AA4" w:rsidRDefault="00B67AA4" w:rsidP="001655B7">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w:t>
            </w:r>
            <w:r>
              <w:lastRenderedPageBreak/>
              <w:t>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w:t>
            </w:r>
            <w:r>
              <w:lastRenderedPageBreak/>
              <w:t>под контролем систем суточного мониторирования глюкозы</w:t>
            </w:r>
          </w:p>
        </w:tc>
        <w:tc>
          <w:tcPr>
            <w:tcW w:w="1644" w:type="dxa"/>
            <w:tcBorders>
              <w:top w:val="nil"/>
              <w:left w:val="nil"/>
              <w:bottom w:val="nil"/>
              <w:right w:val="nil"/>
            </w:tcBorders>
          </w:tcPr>
          <w:p w:rsidR="00B67AA4" w:rsidRDefault="00B67AA4" w:rsidP="001655B7">
            <w:pPr>
              <w:pStyle w:val="ConsPlusNormal"/>
              <w:jc w:val="center"/>
            </w:pPr>
            <w:r>
              <w:lastRenderedPageBreak/>
              <w:t>199272</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35.</w:t>
            </w:r>
          </w:p>
        </w:tc>
        <w:tc>
          <w:tcPr>
            <w:tcW w:w="2778" w:type="dxa"/>
            <w:tcBorders>
              <w:top w:val="nil"/>
              <w:left w:val="nil"/>
              <w:bottom w:val="nil"/>
              <w:right w:val="nil"/>
            </w:tcBorders>
          </w:tcPr>
          <w:p w:rsidR="00B67AA4" w:rsidRDefault="00B67AA4" w:rsidP="001655B7">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rsidR="00B67AA4" w:rsidRDefault="00B67AA4" w:rsidP="001655B7">
            <w:pPr>
              <w:pStyle w:val="ConsPlusNormal"/>
            </w:pPr>
            <w:r>
              <w:t>M08.1, M08.3, M08.4, M09</w:t>
            </w:r>
          </w:p>
        </w:tc>
        <w:tc>
          <w:tcPr>
            <w:tcW w:w="3572" w:type="dxa"/>
            <w:tcBorders>
              <w:top w:val="nil"/>
              <w:left w:val="nil"/>
              <w:bottom w:val="nil"/>
              <w:right w:val="nil"/>
            </w:tcBorders>
          </w:tcPr>
          <w:p w:rsidR="00B67AA4" w:rsidRDefault="00B67AA4" w:rsidP="001655B7">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roofErr w:type="gramEnd"/>
          </w:p>
        </w:tc>
        <w:tc>
          <w:tcPr>
            <w:tcW w:w="1644" w:type="dxa"/>
            <w:tcBorders>
              <w:top w:val="nil"/>
              <w:left w:val="nil"/>
              <w:bottom w:val="nil"/>
              <w:right w:val="nil"/>
            </w:tcBorders>
          </w:tcPr>
          <w:p w:rsidR="00B67AA4" w:rsidRDefault="00B67AA4" w:rsidP="001655B7">
            <w:pPr>
              <w:pStyle w:val="ConsPlusNormal"/>
              <w:jc w:val="center"/>
            </w:pPr>
            <w:r>
              <w:t>198387</w:t>
            </w: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lastRenderedPageBreak/>
              <w:t>Ревматология</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36.</w:t>
            </w:r>
          </w:p>
        </w:tc>
        <w:tc>
          <w:tcPr>
            <w:tcW w:w="2778" w:type="dxa"/>
            <w:tcBorders>
              <w:top w:val="nil"/>
              <w:left w:val="nil"/>
              <w:bottom w:val="nil"/>
              <w:right w:val="nil"/>
            </w:tcBorders>
          </w:tcPr>
          <w:p w:rsidR="00B67AA4" w:rsidRDefault="00B67AA4" w:rsidP="001655B7">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rsidR="00B67AA4" w:rsidRDefault="00B67AA4" w:rsidP="001655B7">
            <w:pPr>
              <w:pStyle w:val="ConsPlusNormal"/>
            </w:pPr>
            <w:r>
              <w:t>M05.0, M05.1, M05.2, M05.3, M05.8, M06.0, M06.1, M06.4, M06.8, M08, M45, M32, M34, M07.2</w:t>
            </w:r>
          </w:p>
        </w:tc>
        <w:tc>
          <w:tcPr>
            <w:tcW w:w="3572" w:type="dxa"/>
            <w:tcBorders>
              <w:top w:val="nil"/>
              <w:left w:val="nil"/>
              <w:bottom w:val="nil"/>
              <w:right w:val="nil"/>
            </w:tcBorders>
          </w:tcPr>
          <w:p w:rsidR="00B67AA4" w:rsidRDefault="00B67AA4" w:rsidP="001655B7">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rsidR="00B67AA4" w:rsidRDefault="00B67AA4" w:rsidP="001655B7">
            <w:pPr>
              <w:pStyle w:val="ConsPlusNormal"/>
              <w:jc w:val="center"/>
            </w:pPr>
            <w:r>
              <w:t>154450</w:t>
            </w: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proofErr w:type="gramStart"/>
            <w:r>
              <w:t>Сердечно-сосудистая</w:t>
            </w:r>
            <w:proofErr w:type="gramEnd"/>
            <w:r>
              <w:t xml:space="preserve"> хирургия</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37.</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B67AA4" w:rsidRDefault="00B67AA4" w:rsidP="001655B7">
            <w:pPr>
              <w:pStyle w:val="ConsPlusNormal"/>
            </w:pPr>
            <w:r>
              <w:lastRenderedPageBreak/>
              <w:t>I20.0, I21.0, I21.1, I21.2, I21.3, I21.9, I22</w:t>
            </w:r>
          </w:p>
        </w:tc>
        <w:tc>
          <w:tcPr>
            <w:tcW w:w="3572" w:type="dxa"/>
            <w:tcBorders>
              <w:top w:val="nil"/>
              <w:left w:val="nil"/>
              <w:bottom w:val="nil"/>
              <w:right w:val="nil"/>
            </w:tcBorders>
          </w:tcPr>
          <w:p w:rsidR="00B67AA4" w:rsidRDefault="00B67AA4" w:rsidP="001655B7">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7" w:type="dxa"/>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вазодилатация с установкой 1 стента в сосуд (сосуды)</w:t>
            </w:r>
          </w:p>
        </w:tc>
        <w:tc>
          <w:tcPr>
            <w:tcW w:w="1644" w:type="dxa"/>
            <w:tcBorders>
              <w:top w:val="nil"/>
              <w:left w:val="nil"/>
              <w:bottom w:val="nil"/>
              <w:right w:val="nil"/>
            </w:tcBorders>
          </w:tcPr>
          <w:p w:rsidR="00B67AA4" w:rsidRDefault="00B67AA4" w:rsidP="001655B7">
            <w:pPr>
              <w:pStyle w:val="ConsPlusNormal"/>
              <w:jc w:val="center"/>
            </w:pPr>
            <w:r>
              <w:t>185214</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38.</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B67AA4" w:rsidRDefault="00B67AA4" w:rsidP="001655B7">
            <w:pPr>
              <w:pStyle w:val="ConsPlusNormal"/>
            </w:pPr>
            <w:r>
              <w:t>I20.0, I21.0, I21.1, I21.2, I21.3, I21.9, I22</w:t>
            </w:r>
          </w:p>
        </w:tc>
        <w:tc>
          <w:tcPr>
            <w:tcW w:w="3572" w:type="dxa"/>
            <w:tcBorders>
              <w:top w:val="nil"/>
              <w:left w:val="nil"/>
              <w:bottom w:val="nil"/>
              <w:right w:val="nil"/>
            </w:tcBorders>
          </w:tcPr>
          <w:p w:rsidR="00B67AA4" w:rsidRDefault="00B67AA4" w:rsidP="001655B7">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вазодилатация с установкой 2 стентов в сосуд (сосуды)</w:t>
            </w:r>
          </w:p>
        </w:tc>
        <w:tc>
          <w:tcPr>
            <w:tcW w:w="1644" w:type="dxa"/>
            <w:tcBorders>
              <w:top w:val="nil"/>
              <w:left w:val="nil"/>
              <w:bottom w:val="nil"/>
              <w:right w:val="nil"/>
            </w:tcBorders>
          </w:tcPr>
          <w:p w:rsidR="00B67AA4" w:rsidRDefault="00B67AA4" w:rsidP="001655B7">
            <w:pPr>
              <w:pStyle w:val="ConsPlusNormal"/>
              <w:jc w:val="center"/>
            </w:pPr>
            <w:r>
              <w:t>214756</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39.</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B67AA4" w:rsidRDefault="00B67AA4" w:rsidP="001655B7">
            <w:pPr>
              <w:pStyle w:val="ConsPlusNormal"/>
            </w:pPr>
            <w:r>
              <w:t>I20.0, I21.0, I21.1, I21.2, I21.3, I21.9, I22</w:t>
            </w:r>
          </w:p>
        </w:tc>
        <w:tc>
          <w:tcPr>
            <w:tcW w:w="3572" w:type="dxa"/>
            <w:tcBorders>
              <w:top w:val="nil"/>
              <w:left w:val="nil"/>
              <w:bottom w:val="nil"/>
              <w:right w:val="nil"/>
            </w:tcBorders>
          </w:tcPr>
          <w:p w:rsidR="00B67AA4" w:rsidRDefault="00B67AA4" w:rsidP="001655B7">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вазодилатация с установкой 3 стентов в сосуд (сосуды)</w:t>
            </w:r>
          </w:p>
        </w:tc>
        <w:tc>
          <w:tcPr>
            <w:tcW w:w="1644" w:type="dxa"/>
            <w:tcBorders>
              <w:top w:val="nil"/>
              <w:left w:val="nil"/>
              <w:bottom w:val="nil"/>
              <w:right w:val="nil"/>
            </w:tcBorders>
          </w:tcPr>
          <w:p w:rsidR="00B67AA4" w:rsidRDefault="00B67AA4" w:rsidP="001655B7">
            <w:pPr>
              <w:pStyle w:val="ConsPlusNormal"/>
              <w:jc w:val="center"/>
            </w:pPr>
            <w:r>
              <w:t>244136</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40.</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B67AA4" w:rsidRDefault="00B67AA4" w:rsidP="001655B7">
            <w:pPr>
              <w:pStyle w:val="ConsPlusNormal"/>
            </w:pPr>
            <w:r>
              <w:t>I20.0, I21.4, I21.9, I22</w:t>
            </w:r>
          </w:p>
        </w:tc>
        <w:tc>
          <w:tcPr>
            <w:tcW w:w="3572" w:type="dxa"/>
            <w:tcBorders>
              <w:top w:val="nil"/>
              <w:left w:val="nil"/>
              <w:bottom w:val="nil"/>
              <w:right w:val="nil"/>
            </w:tcBorders>
          </w:tcPr>
          <w:p w:rsidR="00B67AA4" w:rsidRDefault="00B67AA4" w:rsidP="001655B7">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вазодилатация с установкой 1 стента в сосуд (сосуды)</w:t>
            </w:r>
          </w:p>
        </w:tc>
        <w:tc>
          <w:tcPr>
            <w:tcW w:w="1644" w:type="dxa"/>
            <w:tcBorders>
              <w:top w:val="nil"/>
              <w:left w:val="nil"/>
              <w:bottom w:val="nil"/>
              <w:right w:val="nil"/>
            </w:tcBorders>
          </w:tcPr>
          <w:p w:rsidR="00B67AA4" w:rsidRDefault="00B67AA4" w:rsidP="001655B7">
            <w:pPr>
              <w:pStyle w:val="ConsPlusNormal"/>
              <w:jc w:val="center"/>
            </w:pPr>
            <w:r>
              <w:t>137762</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41.</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992" w:type="dxa"/>
            <w:tcBorders>
              <w:top w:val="nil"/>
              <w:left w:val="nil"/>
              <w:bottom w:val="nil"/>
              <w:right w:val="nil"/>
            </w:tcBorders>
          </w:tcPr>
          <w:p w:rsidR="00B67AA4" w:rsidRDefault="00B67AA4" w:rsidP="001655B7">
            <w:pPr>
              <w:pStyle w:val="ConsPlusNormal"/>
            </w:pPr>
            <w:r>
              <w:lastRenderedPageBreak/>
              <w:t>I20.0, I21.4, I21.9, I22</w:t>
            </w:r>
          </w:p>
        </w:tc>
        <w:tc>
          <w:tcPr>
            <w:tcW w:w="3572" w:type="dxa"/>
            <w:tcBorders>
              <w:top w:val="nil"/>
              <w:left w:val="nil"/>
              <w:bottom w:val="nil"/>
              <w:right w:val="nil"/>
            </w:tcBorders>
          </w:tcPr>
          <w:p w:rsidR="00B67AA4" w:rsidRDefault="00B67AA4" w:rsidP="001655B7">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вазодилатация с установкой 2 стентов в сосуд (сосуды)</w:t>
            </w:r>
          </w:p>
        </w:tc>
        <w:tc>
          <w:tcPr>
            <w:tcW w:w="1644" w:type="dxa"/>
            <w:tcBorders>
              <w:top w:val="nil"/>
              <w:left w:val="nil"/>
              <w:bottom w:val="nil"/>
              <w:right w:val="nil"/>
            </w:tcBorders>
          </w:tcPr>
          <w:p w:rsidR="00B67AA4" w:rsidRDefault="00B67AA4" w:rsidP="001655B7">
            <w:pPr>
              <w:pStyle w:val="ConsPlusNormal"/>
              <w:jc w:val="center"/>
            </w:pPr>
            <w:r>
              <w:t>167354</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42.</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B67AA4" w:rsidRDefault="00B67AA4" w:rsidP="001655B7">
            <w:pPr>
              <w:pStyle w:val="ConsPlusNormal"/>
            </w:pPr>
            <w:r>
              <w:t>I20.0, I21.4, I21.9, I22</w:t>
            </w:r>
          </w:p>
        </w:tc>
        <w:tc>
          <w:tcPr>
            <w:tcW w:w="3572" w:type="dxa"/>
            <w:tcBorders>
              <w:top w:val="nil"/>
              <w:left w:val="nil"/>
              <w:bottom w:val="nil"/>
              <w:right w:val="nil"/>
            </w:tcBorders>
          </w:tcPr>
          <w:p w:rsidR="00B67AA4" w:rsidRDefault="00B67AA4" w:rsidP="001655B7">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вазодилатация с установкой 3 стентов в сосуд (сосуды)</w:t>
            </w:r>
          </w:p>
        </w:tc>
        <w:tc>
          <w:tcPr>
            <w:tcW w:w="1644" w:type="dxa"/>
            <w:tcBorders>
              <w:top w:val="nil"/>
              <w:left w:val="nil"/>
              <w:bottom w:val="nil"/>
              <w:right w:val="nil"/>
            </w:tcBorders>
          </w:tcPr>
          <w:p w:rsidR="00B67AA4" w:rsidRDefault="00B67AA4" w:rsidP="001655B7">
            <w:pPr>
              <w:pStyle w:val="ConsPlusNormal"/>
              <w:jc w:val="center"/>
            </w:pPr>
            <w:r>
              <w:t>209573</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43.</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rsidR="00B67AA4" w:rsidRDefault="00B67AA4" w:rsidP="001655B7">
            <w:pPr>
              <w:pStyle w:val="ConsPlusNormal"/>
            </w:pPr>
            <w:r>
              <w:t>I20.1, I20.8, I25</w:t>
            </w:r>
          </w:p>
        </w:tc>
        <w:tc>
          <w:tcPr>
            <w:tcW w:w="3572" w:type="dxa"/>
            <w:tcBorders>
              <w:top w:val="nil"/>
              <w:left w:val="nil"/>
              <w:bottom w:val="nil"/>
              <w:right w:val="nil"/>
            </w:tcBorders>
          </w:tcPr>
          <w:p w:rsidR="00B67AA4" w:rsidRDefault="00B67AA4" w:rsidP="001655B7">
            <w:pPr>
              <w:pStyle w:val="ConsPlusNormal"/>
            </w:pPr>
            <w:r>
              <w:t>ишемическая болезнь сердца со стенозированием 1 коронарной артерии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вазодилатация с установкой 1 стента в сосуд</w:t>
            </w:r>
          </w:p>
        </w:tc>
        <w:tc>
          <w:tcPr>
            <w:tcW w:w="1644" w:type="dxa"/>
            <w:tcBorders>
              <w:top w:val="nil"/>
              <w:left w:val="nil"/>
              <w:bottom w:val="nil"/>
              <w:right w:val="nil"/>
            </w:tcBorders>
          </w:tcPr>
          <w:p w:rsidR="00B67AA4" w:rsidRDefault="00B67AA4" w:rsidP="001655B7">
            <w:pPr>
              <w:pStyle w:val="ConsPlusNormal"/>
              <w:jc w:val="center"/>
            </w:pPr>
            <w:r>
              <w:t>129747</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44.</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rsidR="00B67AA4" w:rsidRDefault="00B67AA4" w:rsidP="001655B7">
            <w:pPr>
              <w:pStyle w:val="ConsPlusNormal"/>
            </w:pPr>
            <w:r>
              <w:t>I20.1, I20.8, I25</w:t>
            </w:r>
          </w:p>
        </w:tc>
        <w:tc>
          <w:tcPr>
            <w:tcW w:w="3572" w:type="dxa"/>
            <w:tcBorders>
              <w:top w:val="nil"/>
              <w:left w:val="nil"/>
              <w:bottom w:val="nil"/>
              <w:right w:val="nil"/>
            </w:tcBorders>
          </w:tcPr>
          <w:p w:rsidR="00B67AA4" w:rsidRDefault="00B67AA4" w:rsidP="001655B7">
            <w:pPr>
              <w:pStyle w:val="ConsPlusNormal"/>
            </w:pPr>
            <w:r>
              <w:t>ишемическая болезнь сердца со стенозированием 2 коронарных артерий</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вазодилатация с установкой 2 стентов в сосуд (сосуды)</w:t>
            </w:r>
          </w:p>
        </w:tc>
        <w:tc>
          <w:tcPr>
            <w:tcW w:w="1644" w:type="dxa"/>
            <w:tcBorders>
              <w:top w:val="nil"/>
              <w:left w:val="nil"/>
              <w:bottom w:val="nil"/>
              <w:right w:val="nil"/>
            </w:tcBorders>
          </w:tcPr>
          <w:p w:rsidR="00B67AA4" w:rsidRDefault="00B67AA4" w:rsidP="001655B7">
            <w:pPr>
              <w:pStyle w:val="ConsPlusNormal"/>
              <w:jc w:val="center"/>
            </w:pPr>
            <w:r>
              <w:t>154258</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45.</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 с установкой 3 </w:t>
            </w:r>
            <w:r>
              <w:lastRenderedPageBreak/>
              <w:t>стентов</w:t>
            </w:r>
          </w:p>
        </w:tc>
        <w:tc>
          <w:tcPr>
            <w:tcW w:w="1992" w:type="dxa"/>
            <w:tcBorders>
              <w:top w:val="nil"/>
              <w:left w:val="nil"/>
              <w:bottom w:val="nil"/>
              <w:right w:val="nil"/>
            </w:tcBorders>
          </w:tcPr>
          <w:p w:rsidR="00B67AA4" w:rsidRDefault="00B67AA4" w:rsidP="001655B7">
            <w:pPr>
              <w:pStyle w:val="ConsPlusNormal"/>
            </w:pPr>
            <w:r>
              <w:lastRenderedPageBreak/>
              <w:t>I20.1, I20.8, I25</w:t>
            </w:r>
          </w:p>
        </w:tc>
        <w:tc>
          <w:tcPr>
            <w:tcW w:w="3572" w:type="dxa"/>
            <w:tcBorders>
              <w:top w:val="nil"/>
              <w:left w:val="nil"/>
              <w:bottom w:val="nil"/>
              <w:right w:val="nil"/>
            </w:tcBorders>
          </w:tcPr>
          <w:p w:rsidR="00B67AA4" w:rsidRDefault="00B67AA4" w:rsidP="001655B7">
            <w:pPr>
              <w:pStyle w:val="ConsPlusNormal"/>
            </w:pPr>
            <w:r>
              <w:t>ишемическая болезнь сердца со стенозированием 3 коронарных артерий</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вазодилатация с установкой 3 стентов в сосуд (сосуды)</w:t>
            </w:r>
          </w:p>
        </w:tc>
        <w:tc>
          <w:tcPr>
            <w:tcW w:w="1644" w:type="dxa"/>
            <w:tcBorders>
              <w:top w:val="nil"/>
              <w:left w:val="nil"/>
              <w:bottom w:val="nil"/>
              <w:right w:val="nil"/>
            </w:tcBorders>
          </w:tcPr>
          <w:p w:rsidR="00B67AA4" w:rsidRDefault="00B67AA4" w:rsidP="001655B7">
            <w:pPr>
              <w:pStyle w:val="ConsPlusNormal"/>
              <w:jc w:val="center"/>
            </w:pPr>
            <w:r>
              <w:t>191926</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46.</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rsidR="00B67AA4" w:rsidRPr="00B67AA4" w:rsidRDefault="00B67AA4" w:rsidP="001655B7">
            <w:pPr>
              <w:pStyle w:val="ConsPlusNormal"/>
              <w:rPr>
                <w:lang w:val="en-US"/>
              </w:rPr>
            </w:pPr>
            <w:r w:rsidRPr="00B67AA4">
              <w:rPr>
                <w:lang w:val="en-US"/>
              </w:rPr>
              <w:t>I20.0, I20.1, I20.8, I20.9, I21.0, I21.1, I21.2, I21.3, I21.9, I22, I25, I25.0, I25.1, I25.2, I25.3, I25.4, I25.5, I25.6, I25.8, I25.9</w:t>
            </w:r>
          </w:p>
        </w:tc>
        <w:tc>
          <w:tcPr>
            <w:tcW w:w="3572" w:type="dxa"/>
            <w:tcBorders>
              <w:top w:val="nil"/>
              <w:left w:val="nil"/>
              <w:bottom w:val="nil"/>
              <w:right w:val="nil"/>
            </w:tcBorders>
          </w:tcPr>
          <w:p w:rsidR="00B67AA4" w:rsidRDefault="00B67AA4" w:rsidP="001655B7">
            <w:pPr>
              <w:pStyle w:val="ConsPlusNormal"/>
            </w:pPr>
            <w:r>
              <w:t>стабильная стенокардия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B67AA4" w:rsidRDefault="00B67AA4" w:rsidP="001655B7">
            <w:pPr>
              <w:pStyle w:val="ConsPlusNormal"/>
              <w:jc w:val="center"/>
            </w:pPr>
            <w:r>
              <w:t>273416</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47.</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rsidR="00B67AA4" w:rsidRPr="00B67AA4" w:rsidRDefault="00B67AA4" w:rsidP="001655B7">
            <w:pPr>
              <w:pStyle w:val="ConsPlusNormal"/>
              <w:rPr>
                <w:lang w:val="en-US"/>
              </w:rPr>
            </w:pPr>
            <w:r w:rsidRPr="00B67AA4">
              <w:rPr>
                <w:lang w:val="en-US"/>
              </w:rPr>
              <w:t>I20.0, I20.1, I20.8, I20.9, I21.0, I21.1, I21.2, I21.3, I21.9, I22, I25, I25.0, I25.1, I25.2, I25.3, I25.4, I25.5, I25.6, I25.8, I25.9</w:t>
            </w:r>
          </w:p>
        </w:tc>
        <w:tc>
          <w:tcPr>
            <w:tcW w:w="3572" w:type="dxa"/>
            <w:tcBorders>
              <w:top w:val="nil"/>
              <w:left w:val="nil"/>
              <w:bottom w:val="nil"/>
              <w:right w:val="nil"/>
            </w:tcBorders>
          </w:tcPr>
          <w:p w:rsidR="00B67AA4" w:rsidRDefault="00B67AA4" w:rsidP="001655B7">
            <w:pPr>
              <w:pStyle w:val="ConsPlusNormal"/>
            </w:pPr>
            <w:r>
              <w:t>стабильная стенокардия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B67AA4" w:rsidRDefault="00B67AA4" w:rsidP="001655B7">
            <w:pPr>
              <w:pStyle w:val="ConsPlusNormal"/>
              <w:jc w:val="center"/>
            </w:pPr>
            <w:r>
              <w:t>298371</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48.</w:t>
            </w:r>
          </w:p>
        </w:tc>
        <w:tc>
          <w:tcPr>
            <w:tcW w:w="2778" w:type="dxa"/>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ангиопластика со стентированием при многососудистом поражении с выполнением внутрисосудистого </w:t>
            </w:r>
            <w:r>
              <w:lastRenderedPageBreak/>
              <w:t>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rsidR="00B67AA4" w:rsidRPr="00B67AA4" w:rsidRDefault="00B67AA4" w:rsidP="001655B7">
            <w:pPr>
              <w:pStyle w:val="ConsPlusNormal"/>
              <w:rPr>
                <w:lang w:val="en-US"/>
              </w:rPr>
            </w:pPr>
            <w:r w:rsidRPr="00B67AA4">
              <w:rPr>
                <w:lang w:val="en-US"/>
              </w:rPr>
              <w:lastRenderedPageBreak/>
              <w:t xml:space="preserve">I20.0, I20.1, I20.8, I20.9, I21.0, I21.1, I21.2, I21.3, I21.9, I22, I25, I25.0, I5.1, I25.2, I25.3, I25.4, </w:t>
            </w:r>
            <w:r w:rsidRPr="00B67AA4">
              <w:rPr>
                <w:lang w:val="en-US"/>
              </w:rPr>
              <w:lastRenderedPageBreak/>
              <w:t>I25.5, I25.6, I25.8, I25.9</w:t>
            </w:r>
          </w:p>
        </w:tc>
        <w:tc>
          <w:tcPr>
            <w:tcW w:w="3572" w:type="dxa"/>
            <w:tcBorders>
              <w:top w:val="nil"/>
              <w:left w:val="nil"/>
              <w:bottom w:val="nil"/>
              <w:right w:val="nil"/>
            </w:tcBorders>
          </w:tcPr>
          <w:p w:rsidR="00B67AA4" w:rsidRDefault="00B67AA4" w:rsidP="001655B7">
            <w:pPr>
              <w:pStyle w:val="ConsPlusNormal"/>
            </w:pPr>
            <w:r>
              <w:lastRenderedPageBreak/>
              <w:t>стабильная стенокардия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баллонная</w:t>
            </w:r>
            <w:proofErr w:type="gramEnd"/>
            <w:r>
              <w:t xml:space="preserve"> вазодилятация и (или) стентирование с установкой 3 стентов в сосуд с применением методов внутрисосудистой визуализации и (или) в сочетании с </w:t>
            </w:r>
            <w:r>
              <w:lastRenderedPageBreak/>
              <w:t>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B67AA4" w:rsidRDefault="00B67AA4" w:rsidP="001655B7">
            <w:pPr>
              <w:pStyle w:val="ConsPlusNormal"/>
              <w:jc w:val="center"/>
            </w:pPr>
            <w:r>
              <w:lastRenderedPageBreak/>
              <w:t>327854</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49.</w:t>
            </w:r>
          </w:p>
        </w:tc>
        <w:tc>
          <w:tcPr>
            <w:tcW w:w="2778" w:type="dxa"/>
            <w:tcBorders>
              <w:top w:val="nil"/>
              <w:left w:val="nil"/>
              <w:bottom w:val="nil"/>
              <w:right w:val="nil"/>
            </w:tcBorders>
          </w:tcPr>
          <w:p w:rsidR="00B67AA4" w:rsidRDefault="00B67AA4" w:rsidP="001655B7">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rsidR="00B67AA4" w:rsidRPr="00B67AA4" w:rsidRDefault="00B67AA4" w:rsidP="001655B7">
            <w:pPr>
              <w:pStyle w:val="ConsPlusNormal"/>
              <w:rPr>
                <w:lang w:val="en-US"/>
              </w:rPr>
            </w:pPr>
            <w:r w:rsidRPr="00B67AA4">
              <w:rPr>
                <w:lang w:val="en-US"/>
              </w:rPr>
              <w:t>I44.1, I44.2, I45.2, I45.3, I45.6, I46.0, I47.0, I47.1, I47.2, I47.9, I48, I49.0, I49.5, Q22.5, Q24.6</w:t>
            </w:r>
          </w:p>
        </w:tc>
        <w:tc>
          <w:tcPr>
            <w:tcW w:w="3572" w:type="dxa"/>
            <w:tcBorders>
              <w:top w:val="nil"/>
              <w:left w:val="nil"/>
              <w:bottom w:val="nil"/>
              <w:right w:val="nil"/>
            </w:tcBorders>
          </w:tcPr>
          <w:p w:rsidR="00B67AA4" w:rsidRDefault="00B67AA4" w:rsidP="001655B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B67AA4" w:rsidRDefault="00B67AA4" w:rsidP="001655B7">
            <w:pPr>
              <w:pStyle w:val="ConsPlusNormal"/>
              <w:jc w:val="center"/>
            </w:pPr>
            <w:r>
              <w:t>162154</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50.</w:t>
            </w:r>
          </w:p>
        </w:tc>
        <w:tc>
          <w:tcPr>
            <w:tcW w:w="2778" w:type="dxa"/>
            <w:tcBorders>
              <w:top w:val="nil"/>
              <w:left w:val="nil"/>
              <w:bottom w:val="nil"/>
              <w:right w:val="nil"/>
            </w:tcBorders>
          </w:tcPr>
          <w:p w:rsidR="00B67AA4" w:rsidRDefault="00B67AA4" w:rsidP="001655B7">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rsidR="00B67AA4" w:rsidRPr="00B67AA4" w:rsidRDefault="00B67AA4" w:rsidP="001655B7">
            <w:pPr>
              <w:pStyle w:val="ConsPlusNormal"/>
              <w:rPr>
                <w:lang w:val="en-US"/>
              </w:rPr>
            </w:pPr>
            <w:r w:rsidRPr="00B67AA4">
              <w:rPr>
                <w:lang w:val="en-US"/>
              </w:rPr>
              <w:t>I44.1, I44.2, I45.2, I45.3, I45.6, I46.0, I47.0, I47.1, I47.2, I47.9, I48, I49.0, I49.5, Q22.5, Q24.6</w:t>
            </w:r>
          </w:p>
        </w:tc>
        <w:tc>
          <w:tcPr>
            <w:tcW w:w="3572" w:type="dxa"/>
            <w:tcBorders>
              <w:top w:val="nil"/>
              <w:left w:val="nil"/>
              <w:bottom w:val="nil"/>
              <w:right w:val="nil"/>
            </w:tcBorders>
          </w:tcPr>
          <w:p w:rsidR="00B67AA4" w:rsidRDefault="00B67AA4" w:rsidP="001655B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B67AA4" w:rsidRDefault="00B67AA4" w:rsidP="001655B7">
            <w:pPr>
              <w:pStyle w:val="ConsPlusNormal"/>
              <w:jc w:val="center"/>
            </w:pPr>
            <w:r>
              <w:t>302578</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51.</w:t>
            </w:r>
          </w:p>
        </w:tc>
        <w:tc>
          <w:tcPr>
            <w:tcW w:w="2778" w:type="dxa"/>
            <w:tcBorders>
              <w:top w:val="nil"/>
              <w:left w:val="nil"/>
              <w:bottom w:val="nil"/>
              <w:right w:val="nil"/>
            </w:tcBorders>
          </w:tcPr>
          <w:p w:rsidR="00B67AA4" w:rsidRDefault="00B67AA4" w:rsidP="001655B7">
            <w:pPr>
              <w:pStyle w:val="ConsPlusNormal"/>
            </w:pPr>
            <w:r>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rsidR="00B67AA4" w:rsidRPr="00B67AA4" w:rsidRDefault="00B67AA4" w:rsidP="001655B7">
            <w:pPr>
              <w:pStyle w:val="ConsPlusNormal"/>
              <w:rPr>
                <w:lang w:val="en-US"/>
              </w:rPr>
            </w:pPr>
            <w:r w:rsidRPr="00B67AA4">
              <w:rPr>
                <w:lang w:val="en-US"/>
              </w:rPr>
              <w:t>I44.1, I44.2, I45.2, I45.3, I45.6, I46.0, I47.0, I47.1, I47.2, I47.9, I48, I49.0, I49.5, Q22.5, Q24.6</w:t>
            </w:r>
          </w:p>
        </w:tc>
        <w:tc>
          <w:tcPr>
            <w:tcW w:w="3572" w:type="dxa"/>
            <w:tcBorders>
              <w:top w:val="nil"/>
              <w:left w:val="nil"/>
              <w:bottom w:val="nil"/>
              <w:right w:val="nil"/>
            </w:tcBorders>
          </w:tcPr>
          <w:p w:rsidR="00B67AA4" w:rsidRDefault="00B67AA4" w:rsidP="001655B7">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w:t>
            </w:r>
            <w:r>
              <w:lastRenderedPageBreak/>
              <w:t>лекарственными препаратами</w:t>
            </w:r>
          </w:p>
        </w:tc>
        <w:tc>
          <w:tcPr>
            <w:tcW w:w="1587" w:type="dxa"/>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B67AA4" w:rsidRDefault="00B67AA4" w:rsidP="001655B7">
            <w:pPr>
              <w:pStyle w:val="ConsPlusNormal"/>
              <w:jc w:val="center"/>
            </w:pPr>
            <w:r>
              <w:t>240444</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52.</w:t>
            </w:r>
          </w:p>
        </w:tc>
        <w:tc>
          <w:tcPr>
            <w:tcW w:w="2778" w:type="dxa"/>
            <w:tcBorders>
              <w:top w:val="nil"/>
              <w:left w:val="nil"/>
              <w:bottom w:val="nil"/>
              <w:right w:val="nil"/>
            </w:tcBorders>
          </w:tcPr>
          <w:p w:rsidR="00B67AA4" w:rsidRDefault="00B67AA4" w:rsidP="001655B7">
            <w:pPr>
              <w:pStyle w:val="ConsPlusNormal"/>
            </w:pPr>
            <w:r>
              <w:t>Эндоваскулярная тромбэкстракция при остром ишемическом инсульте</w:t>
            </w:r>
          </w:p>
        </w:tc>
        <w:tc>
          <w:tcPr>
            <w:tcW w:w="1992" w:type="dxa"/>
            <w:tcBorders>
              <w:top w:val="nil"/>
              <w:left w:val="nil"/>
              <w:bottom w:val="nil"/>
              <w:right w:val="nil"/>
            </w:tcBorders>
          </w:tcPr>
          <w:p w:rsidR="00B67AA4" w:rsidRDefault="00B67AA4" w:rsidP="001655B7">
            <w:pPr>
              <w:pStyle w:val="ConsPlusNormal"/>
            </w:pPr>
            <w:r>
              <w:t>I63.0, I63.1, I63.2, I63.3, I63.4, I63.5, I63.8, I63.9</w:t>
            </w:r>
          </w:p>
        </w:tc>
        <w:tc>
          <w:tcPr>
            <w:tcW w:w="3572" w:type="dxa"/>
            <w:tcBorders>
              <w:top w:val="nil"/>
              <w:left w:val="nil"/>
              <w:bottom w:val="nil"/>
              <w:right w:val="nil"/>
            </w:tcBorders>
          </w:tcPr>
          <w:p w:rsidR="00B67AA4" w:rsidRDefault="00B67AA4" w:rsidP="001655B7">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эндоваскулярная механическая тромбэкстракция и (или) тромбоаспирация</w:t>
            </w:r>
          </w:p>
        </w:tc>
        <w:tc>
          <w:tcPr>
            <w:tcW w:w="1644" w:type="dxa"/>
            <w:tcBorders>
              <w:top w:val="nil"/>
              <w:left w:val="nil"/>
              <w:bottom w:val="nil"/>
              <w:right w:val="nil"/>
            </w:tcBorders>
          </w:tcPr>
          <w:p w:rsidR="00B67AA4" w:rsidRDefault="00B67AA4" w:rsidP="001655B7">
            <w:pPr>
              <w:pStyle w:val="ConsPlusNormal"/>
              <w:jc w:val="center"/>
            </w:pPr>
            <w:r>
              <w:t>770187</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53.</w:t>
            </w:r>
          </w:p>
        </w:tc>
        <w:tc>
          <w:tcPr>
            <w:tcW w:w="2778" w:type="dxa"/>
            <w:vMerge w:val="restart"/>
            <w:tcBorders>
              <w:top w:val="nil"/>
              <w:left w:val="nil"/>
              <w:bottom w:val="nil"/>
              <w:right w:val="nil"/>
            </w:tcBorders>
          </w:tcPr>
          <w:p w:rsidR="00B67AA4" w:rsidRDefault="00B67AA4" w:rsidP="001655B7">
            <w:pPr>
              <w:pStyle w:val="ConsPlusNormal"/>
            </w:pPr>
            <w:proofErr w:type="gramStart"/>
            <w:r>
              <w:t>Коронарная</w:t>
            </w:r>
            <w:proofErr w:type="gramEnd"/>
            <w: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vMerge w:val="restart"/>
            <w:tcBorders>
              <w:top w:val="nil"/>
              <w:left w:val="nil"/>
              <w:bottom w:val="nil"/>
              <w:right w:val="nil"/>
            </w:tcBorders>
          </w:tcPr>
          <w:p w:rsidR="00B67AA4" w:rsidRDefault="00B67AA4" w:rsidP="001655B7">
            <w:pPr>
              <w:pStyle w:val="ConsPlusNormal"/>
            </w:pPr>
            <w:r>
              <w:t>I20.0, I21, I22, I24.0</w:t>
            </w:r>
          </w:p>
        </w:tc>
        <w:tc>
          <w:tcPr>
            <w:tcW w:w="3572" w:type="dxa"/>
            <w:vMerge w:val="restart"/>
            <w:tcBorders>
              <w:top w:val="nil"/>
              <w:left w:val="nil"/>
              <w:bottom w:val="nil"/>
              <w:right w:val="nil"/>
            </w:tcBorders>
          </w:tcPr>
          <w:p w:rsidR="00B67AA4" w:rsidRDefault="00B67AA4" w:rsidP="001655B7">
            <w:pPr>
              <w:pStyle w:val="ConsPlusNormal"/>
            </w:pPr>
            <w:proofErr w:type="gramStart"/>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коронарное шунтирование в условиях искусственного кровоснабжения</w:t>
            </w:r>
          </w:p>
        </w:tc>
        <w:tc>
          <w:tcPr>
            <w:tcW w:w="1644" w:type="dxa"/>
            <w:vMerge w:val="restart"/>
            <w:tcBorders>
              <w:top w:val="nil"/>
              <w:left w:val="nil"/>
              <w:bottom w:val="nil"/>
              <w:right w:val="nil"/>
            </w:tcBorders>
          </w:tcPr>
          <w:p w:rsidR="00B67AA4" w:rsidRDefault="00B67AA4" w:rsidP="001655B7">
            <w:pPr>
              <w:pStyle w:val="ConsPlusNormal"/>
              <w:jc w:val="center"/>
            </w:pPr>
            <w:r>
              <w:t>415101</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коронарное шунтирование на работающем сердце без использования искусственного кровообращения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Торакальная хирургия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54.</w:t>
            </w:r>
          </w:p>
        </w:tc>
        <w:tc>
          <w:tcPr>
            <w:tcW w:w="2778" w:type="dxa"/>
            <w:vMerge w:val="restart"/>
            <w:tcBorders>
              <w:top w:val="nil"/>
              <w:left w:val="nil"/>
              <w:bottom w:val="nil"/>
              <w:right w:val="nil"/>
            </w:tcBorders>
          </w:tcPr>
          <w:p w:rsidR="00B67AA4" w:rsidRDefault="00B67AA4" w:rsidP="001655B7">
            <w:pPr>
              <w:pStyle w:val="ConsPlusNormal"/>
            </w:pPr>
            <w:r>
              <w:t>Эндоскопические и эндоваскулярные операции на органах грудной полости</w:t>
            </w:r>
          </w:p>
        </w:tc>
        <w:tc>
          <w:tcPr>
            <w:tcW w:w="1992" w:type="dxa"/>
            <w:tcBorders>
              <w:top w:val="nil"/>
              <w:left w:val="nil"/>
              <w:bottom w:val="nil"/>
              <w:right w:val="nil"/>
            </w:tcBorders>
          </w:tcPr>
          <w:p w:rsidR="00B67AA4" w:rsidRDefault="00B67AA4" w:rsidP="001655B7">
            <w:pPr>
              <w:pStyle w:val="ConsPlusNormal"/>
            </w:pPr>
            <w:r>
              <w:t>I27.0</w:t>
            </w:r>
          </w:p>
        </w:tc>
        <w:tc>
          <w:tcPr>
            <w:tcW w:w="3572" w:type="dxa"/>
            <w:tcBorders>
              <w:top w:val="nil"/>
              <w:left w:val="nil"/>
              <w:bottom w:val="nil"/>
              <w:right w:val="nil"/>
            </w:tcBorders>
          </w:tcPr>
          <w:p w:rsidR="00B67AA4" w:rsidRDefault="00B67AA4" w:rsidP="001655B7">
            <w:pPr>
              <w:pStyle w:val="ConsPlusNormal"/>
            </w:pPr>
            <w:r>
              <w:t>первичная легочная гипертензия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атриосептостомия</w:t>
            </w:r>
          </w:p>
        </w:tc>
        <w:tc>
          <w:tcPr>
            <w:tcW w:w="1644" w:type="dxa"/>
            <w:vMerge w:val="restart"/>
            <w:tcBorders>
              <w:top w:val="nil"/>
              <w:left w:val="nil"/>
              <w:bottom w:val="nil"/>
              <w:right w:val="nil"/>
            </w:tcBorders>
          </w:tcPr>
          <w:p w:rsidR="00B67AA4" w:rsidRDefault="00B67AA4" w:rsidP="001655B7">
            <w:pPr>
              <w:pStyle w:val="ConsPlusNormal"/>
              <w:jc w:val="center"/>
            </w:pPr>
            <w:r>
              <w:t>167250</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I37</w:t>
            </w:r>
          </w:p>
        </w:tc>
        <w:tc>
          <w:tcPr>
            <w:tcW w:w="3572" w:type="dxa"/>
            <w:tcBorders>
              <w:top w:val="nil"/>
              <w:left w:val="nil"/>
              <w:bottom w:val="nil"/>
              <w:right w:val="nil"/>
            </w:tcBorders>
          </w:tcPr>
          <w:p w:rsidR="00B67AA4" w:rsidRDefault="00B67AA4" w:rsidP="001655B7">
            <w:pPr>
              <w:pStyle w:val="ConsPlusNormal"/>
            </w:pPr>
            <w:r>
              <w:t>стеноз клапана легочной артерии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баллонная ангиопластика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r>
              <w:t>Видеоторакоскопические операции на органах грудной полости</w:t>
            </w:r>
          </w:p>
        </w:tc>
        <w:tc>
          <w:tcPr>
            <w:tcW w:w="1992" w:type="dxa"/>
            <w:tcBorders>
              <w:top w:val="nil"/>
              <w:left w:val="nil"/>
              <w:bottom w:val="nil"/>
              <w:right w:val="nil"/>
            </w:tcBorders>
          </w:tcPr>
          <w:p w:rsidR="00B67AA4" w:rsidRDefault="00B67AA4" w:rsidP="001655B7">
            <w:pPr>
              <w:pStyle w:val="ConsPlusNormal"/>
            </w:pPr>
            <w:r>
              <w:t>J43</w:t>
            </w:r>
          </w:p>
        </w:tc>
        <w:tc>
          <w:tcPr>
            <w:tcW w:w="3572" w:type="dxa"/>
            <w:tcBorders>
              <w:top w:val="nil"/>
              <w:left w:val="nil"/>
              <w:bottom w:val="nil"/>
              <w:right w:val="nil"/>
            </w:tcBorders>
          </w:tcPr>
          <w:p w:rsidR="00B67AA4" w:rsidRDefault="00B67AA4" w:rsidP="001655B7">
            <w:pPr>
              <w:pStyle w:val="ConsPlusNormal"/>
            </w:pPr>
            <w:r>
              <w:t>эмфизема легкого</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55.</w:t>
            </w:r>
          </w:p>
        </w:tc>
        <w:tc>
          <w:tcPr>
            <w:tcW w:w="2778" w:type="dxa"/>
            <w:tcBorders>
              <w:top w:val="nil"/>
              <w:left w:val="nil"/>
              <w:bottom w:val="nil"/>
              <w:right w:val="nil"/>
            </w:tcBorders>
          </w:tcPr>
          <w:p w:rsidR="00B67AA4" w:rsidRDefault="00B67AA4" w:rsidP="001655B7">
            <w:pPr>
              <w:pStyle w:val="ConsPlusNormal"/>
            </w:pPr>
            <w:r>
              <w:t>Расширенные и реконструктивно-</w:t>
            </w:r>
            <w:r>
              <w:lastRenderedPageBreak/>
              <w:t>пластические операции на органах грудной полости</w:t>
            </w:r>
          </w:p>
        </w:tc>
        <w:tc>
          <w:tcPr>
            <w:tcW w:w="1992" w:type="dxa"/>
            <w:tcBorders>
              <w:top w:val="nil"/>
              <w:left w:val="nil"/>
              <w:bottom w:val="nil"/>
              <w:right w:val="nil"/>
            </w:tcBorders>
          </w:tcPr>
          <w:p w:rsidR="00B67AA4" w:rsidRDefault="00B67AA4" w:rsidP="001655B7">
            <w:pPr>
              <w:pStyle w:val="ConsPlusNormal"/>
            </w:pPr>
            <w:r>
              <w:lastRenderedPageBreak/>
              <w:t>J43</w:t>
            </w:r>
          </w:p>
        </w:tc>
        <w:tc>
          <w:tcPr>
            <w:tcW w:w="3572" w:type="dxa"/>
            <w:tcBorders>
              <w:top w:val="nil"/>
              <w:left w:val="nil"/>
              <w:bottom w:val="nil"/>
              <w:right w:val="nil"/>
            </w:tcBorders>
          </w:tcPr>
          <w:p w:rsidR="00B67AA4" w:rsidRDefault="00B67AA4" w:rsidP="001655B7">
            <w:pPr>
              <w:pStyle w:val="ConsPlusNormal"/>
            </w:pPr>
            <w:r>
              <w:t>эмфизема легкого</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пластика гигантских булл легкого</w:t>
            </w:r>
          </w:p>
        </w:tc>
        <w:tc>
          <w:tcPr>
            <w:tcW w:w="1644" w:type="dxa"/>
            <w:tcBorders>
              <w:top w:val="nil"/>
              <w:left w:val="nil"/>
              <w:bottom w:val="nil"/>
              <w:right w:val="nil"/>
            </w:tcBorders>
          </w:tcPr>
          <w:p w:rsidR="00B67AA4" w:rsidRDefault="00B67AA4" w:rsidP="001655B7">
            <w:pPr>
              <w:pStyle w:val="ConsPlusNormal"/>
              <w:jc w:val="center"/>
            </w:pPr>
            <w:r>
              <w:t>291572</w:t>
            </w: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lastRenderedPageBreak/>
              <w:t>Травматология и ортопедия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56.</w:t>
            </w:r>
          </w:p>
        </w:tc>
        <w:tc>
          <w:tcPr>
            <w:tcW w:w="2778" w:type="dxa"/>
            <w:vMerge w:val="restart"/>
            <w:tcBorders>
              <w:top w:val="nil"/>
              <w:left w:val="nil"/>
              <w:bottom w:val="nil"/>
              <w:right w:val="nil"/>
            </w:tcBorders>
          </w:tcPr>
          <w:p w:rsidR="00B67AA4" w:rsidRDefault="00B67AA4" w:rsidP="001655B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B67AA4" w:rsidRDefault="00B67AA4" w:rsidP="001655B7">
            <w:pPr>
              <w:pStyle w:val="ConsPlusNormal"/>
            </w:pPr>
            <w:r>
              <w:t>B67, D16, D18, M88</w:t>
            </w:r>
          </w:p>
        </w:tc>
        <w:tc>
          <w:tcPr>
            <w:tcW w:w="3572" w:type="dxa"/>
            <w:tcBorders>
              <w:top w:val="nil"/>
              <w:left w:val="nil"/>
              <w:bottom w:val="nil"/>
              <w:right w:val="nil"/>
            </w:tcBorders>
          </w:tcPr>
          <w:p w:rsidR="00B67AA4" w:rsidRDefault="00B67AA4" w:rsidP="001655B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B67AA4" w:rsidRDefault="00B67AA4" w:rsidP="001655B7">
            <w:pPr>
              <w:pStyle w:val="ConsPlusNormal"/>
              <w:jc w:val="center"/>
            </w:pPr>
            <w:r>
              <w:t>156563</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Pr="00B67AA4" w:rsidRDefault="00B67AA4" w:rsidP="001655B7">
            <w:pPr>
              <w:pStyle w:val="ConsPlusNormal"/>
              <w:rPr>
                <w:lang w:val="en-US"/>
              </w:rPr>
            </w:pPr>
            <w:r w:rsidRPr="00B67AA4">
              <w:rPr>
                <w:lang w:val="en-US"/>
              </w:rPr>
              <w:t>M42, M43, M45, M46, M48, M50, M51, M53, M92, M93, M95, Q76.2</w:t>
            </w:r>
          </w:p>
        </w:tc>
        <w:tc>
          <w:tcPr>
            <w:tcW w:w="3572" w:type="dxa"/>
            <w:tcBorders>
              <w:top w:val="nil"/>
              <w:left w:val="nil"/>
              <w:bottom w:val="nil"/>
              <w:right w:val="nil"/>
            </w:tcBorders>
          </w:tcPr>
          <w:p w:rsidR="00B67AA4" w:rsidRDefault="00B67AA4" w:rsidP="001655B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восстановление формы и функции межпозвонкового диска путем пункционной декомпрессивной нуклеопластики </w:t>
            </w:r>
            <w:proofErr w:type="gramStart"/>
            <w:r>
              <w:t>с</w:t>
            </w:r>
            <w:proofErr w:type="gramEnd"/>
            <w:r>
              <w:t xml:space="preserve"> обязательной интраоперационной флюороскопией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992" w:type="dxa"/>
            <w:tcBorders>
              <w:top w:val="nil"/>
              <w:left w:val="nil"/>
              <w:bottom w:val="nil"/>
              <w:right w:val="nil"/>
            </w:tcBorders>
          </w:tcPr>
          <w:p w:rsidR="00B67AA4" w:rsidRDefault="00B67AA4" w:rsidP="001655B7">
            <w:pPr>
              <w:pStyle w:val="ConsPlusNormal"/>
            </w:pPr>
            <w:r>
              <w:lastRenderedPageBreak/>
              <w:t>M00, M01, M03.0, M12.5, M17</w:t>
            </w:r>
          </w:p>
        </w:tc>
        <w:tc>
          <w:tcPr>
            <w:tcW w:w="3572" w:type="dxa"/>
            <w:tcBorders>
              <w:top w:val="nil"/>
              <w:left w:val="nil"/>
              <w:bottom w:val="nil"/>
              <w:right w:val="nil"/>
            </w:tcBorders>
          </w:tcPr>
          <w:p w:rsidR="00B67AA4" w:rsidRDefault="00B67AA4" w:rsidP="001655B7">
            <w:pPr>
              <w:pStyle w:val="ConsPlusNormal"/>
            </w:pPr>
            <w:r>
              <w:t>выраженное нарушение функции крупного сустава конечности любой этиологии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rsidR="00B67AA4" w:rsidRPr="00B67AA4" w:rsidRDefault="00B67AA4" w:rsidP="001655B7">
            <w:pPr>
              <w:pStyle w:val="ConsPlusNormal"/>
              <w:rPr>
                <w:lang w:val="en-US"/>
              </w:rPr>
            </w:pPr>
            <w:r w:rsidRPr="00B67AA4">
              <w:rPr>
                <w:lang w:val="en-US"/>
              </w:rPr>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rsidR="00B67AA4" w:rsidRDefault="00B67AA4" w:rsidP="001655B7">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реконструктивно-пластическое хирургическое вмешательство на костях стоп с использованием аут</w:t>
            </w:r>
            <w:proofErr w:type="gramStart"/>
            <w:r>
              <w:t>о-</w:t>
            </w:r>
            <w:proofErr w:type="gramEnd"/>
            <w:r>
              <w:t xml:space="preserve">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rsidR="00B67AA4" w:rsidRPr="00B67AA4" w:rsidRDefault="00B67AA4" w:rsidP="001655B7">
            <w:pPr>
              <w:pStyle w:val="ConsPlusNormal"/>
              <w:rPr>
                <w:lang w:val="en-US"/>
              </w:rPr>
            </w:pPr>
            <w:r w:rsidRPr="00B67AA4">
              <w:rPr>
                <w:lang w:val="en-US"/>
              </w:rPr>
              <w:t>S70.7, S70.9, S71, S72, S77, S79, S42, S43, S47, S49, S50, M99.9, M21.6, M95.1, M21.8, M21.9, Q66, Q78, M86, G11.4, G12.1, G80.9, G80.1, G80.2</w:t>
            </w:r>
          </w:p>
        </w:tc>
        <w:tc>
          <w:tcPr>
            <w:tcW w:w="3572" w:type="dxa"/>
            <w:vMerge w:val="restart"/>
            <w:tcBorders>
              <w:top w:val="nil"/>
              <w:left w:val="nil"/>
              <w:bottom w:val="nil"/>
              <w:right w:val="nil"/>
            </w:tcBorders>
          </w:tcPr>
          <w:p w:rsidR="00B67AA4" w:rsidRDefault="00B67AA4" w:rsidP="001655B7">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w:t>
            </w:r>
            <w:r>
              <w:lastRenderedPageBreak/>
              <w:t>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комбинированное и последовательное использование чрескостного и блокируемого </w:t>
            </w:r>
            <w:r>
              <w:lastRenderedPageBreak/>
              <w:t>интрамедуллярного или накостного остеосинтеза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Pr="00B67AA4" w:rsidRDefault="00B67AA4" w:rsidP="001655B7">
            <w:pPr>
              <w:pStyle w:val="ConsPlusNormal"/>
              <w:rPr>
                <w:lang w:val="en-US"/>
              </w:rPr>
            </w:pPr>
            <w:r w:rsidRPr="00B67AA4">
              <w:rPr>
                <w:lang w:val="en-US"/>
              </w:rPr>
              <w:t>M25.3, M91, M95.8, Q65.0, Q65.1, Q65.3, Q65.4, Q65.8, M16.2, M16.3, M92</w:t>
            </w:r>
          </w:p>
        </w:tc>
        <w:tc>
          <w:tcPr>
            <w:tcW w:w="3572" w:type="dxa"/>
            <w:vMerge w:val="restart"/>
            <w:tcBorders>
              <w:top w:val="nil"/>
              <w:left w:val="nil"/>
              <w:bottom w:val="nil"/>
              <w:right w:val="nil"/>
            </w:tcBorders>
          </w:tcPr>
          <w:p w:rsidR="00B67AA4" w:rsidRDefault="00B67AA4" w:rsidP="001655B7">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M24.6</w:t>
            </w:r>
          </w:p>
        </w:tc>
        <w:tc>
          <w:tcPr>
            <w:tcW w:w="3572" w:type="dxa"/>
            <w:tcBorders>
              <w:top w:val="nil"/>
              <w:left w:val="nil"/>
              <w:bottom w:val="nil"/>
              <w:right w:val="nil"/>
            </w:tcBorders>
          </w:tcPr>
          <w:p w:rsidR="00B67AA4" w:rsidRDefault="00B67AA4" w:rsidP="001655B7">
            <w:pPr>
              <w:pStyle w:val="ConsPlusNormal"/>
            </w:pPr>
            <w:r>
              <w:t>анкилоз крупного сустава в порочном положении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57.</w:t>
            </w:r>
          </w:p>
        </w:tc>
        <w:tc>
          <w:tcPr>
            <w:tcW w:w="2778" w:type="dxa"/>
            <w:tcBorders>
              <w:top w:val="nil"/>
              <w:left w:val="nil"/>
              <w:bottom w:val="nil"/>
              <w:right w:val="nil"/>
            </w:tcBorders>
          </w:tcPr>
          <w:p w:rsidR="00B67AA4" w:rsidRDefault="00B67AA4" w:rsidP="001655B7">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B67AA4" w:rsidRPr="00B67AA4" w:rsidRDefault="00B67AA4" w:rsidP="001655B7">
            <w:pPr>
              <w:pStyle w:val="ConsPlusNormal"/>
              <w:rPr>
                <w:lang w:val="en-US"/>
              </w:rPr>
            </w:pPr>
            <w:r w:rsidRPr="00B67AA4">
              <w:rPr>
                <w:lang w:val="en-US"/>
              </w:rPr>
              <w:lastRenderedPageBreak/>
              <w:t xml:space="preserve">A18.0, S12.0, S12.1, S13, S14, S19, S22.0, S22.1, S23, S24, S32.0, S32.1, S33, S34, T08, T09, T85, </w:t>
            </w:r>
            <w:r w:rsidRPr="00B67AA4">
              <w:rPr>
                <w:lang w:val="en-US"/>
              </w:rPr>
              <w:lastRenderedPageBreak/>
              <w:t>T91, M80, M81, M82, M86, M85, M87, M96, M99, Q67, Q76.0, Q76.1, Q76.4, Q77, Q76.3</w:t>
            </w:r>
          </w:p>
        </w:tc>
        <w:tc>
          <w:tcPr>
            <w:tcW w:w="3572" w:type="dxa"/>
            <w:tcBorders>
              <w:top w:val="nil"/>
              <w:left w:val="nil"/>
              <w:bottom w:val="nil"/>
              <w:right w:val="nil"/>
            </w:tcBorders>
          </w:tcPr>
          <w:p w:rsidR="00B67AA4" w:rsidRDefault="00B67AA4" w:rsidP="001655B7">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7" w:type="dxa"/>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proofErr w:type="gramStart"/>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w:t>
            </w:r>
            <w:r>
              <w:lastRenderedPageBreak/>
              <w:t>заднего доступов, репозиционно-стабилизирующий спондилосинтез с использованием костной пластики (спондилодеза), погружных имплантатов</w:t>
            </w:r>
            <w:proofErr w:type="gramEnd"/>
          </w:p>
        </w:tc>
        <w:tc>
          <w:tcPr>
            <w:tcW w:w="1644" w:type="dxa"/>
            <w:tcBorders>
              <w:top w:val="nil"/>
              <w:left w:val="nil"/>
              <w:bottom w:val="nil"/>
              <w:right w:val="nil"/>
            </w:tcBorders>
          </w:tcPr>
          <w:p w:rsidR="00B67AA4" w:rsidRDefault="00B67AA4" w:rsidP="001655B7">
            <w:pPr>
              <w:pStyle w:val="ConsPlusNormal"/>
              <w:jc w:val="center"/>
            </w:pPr>
            <w:r>
              <w:lastRenderedPageBreak/>
              <w:t>319018</w:t>
            </w: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lastRenderedPageBreak/>
              <w:t>58.</w:t>
            </w:r>
          </w:p>
        </w:tc>
        <w:tc>
          <w:tcPr>
            <w:tcW w:w="2778" w:type="dxa"/>
            <w:tcBorders>
              <w:top w:val="nil"/>
              <w:left w:val="nil"/>
              <w:bottom w:val="nil"/>
              <w:right w:val="nil"/>
            </w:tcBorders>
          </w:tcPr>
          <w:p w:rsidR="00B67AA4" w:rsidRDefault="00B67AA4" w:rsidP="001655B7">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rsidR="00B67AA4" w:rsidRDefault="00B67AA4" w:rsidP="001655B7">
            <w:pPr>
              <w:pStyle w:val="ConsPlusNormal"/>
            </w:pPr>
            <w:r>
              <w:t>M17</w:t>
            </w:r>
          </w:p>
        </w:tc>
        <w:tc>
          <w:tcPr>
            <w:tcW w:w="3572" w:type="dxa"/>
            <w:tcBorders>
              <w:top w:val="nil"/>
              <w:left w:val="nil"/>
              <w:bottom w:val="nil"/>
              <w:right w:val="nil"/>
            </w:tcBorders>
          </w:tcPr>
          <w:p w:rsidR="00B67AA4" w:rsidRDefault="00B67AA4" w:rsidP="001655B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B67AA4" w:rsidRDefault="00B67AA4" w:rsidP="001655B7">
            <w:pPr>
              <w:pStyle w:val="ConsPlusNormal"/>
              <w:jc w:val="center"/>
            </w:pPr>
            <w:r>
              <w:t>185111</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59.</w:t>
            </w:r>
          </w:p>
        </w:tc>
        <w:tc>
          <w:tcPr>
            <w:tcW w:w="2778" w:type="dxa"/>
            <w:vMerge w:val="restart"/>
            <w:tcBorders>
              <w:top w:val="nil"/>
              <w:left w:val="nil"/>
              <w:bottom w:val="nil"/>
              <w:right w:val="nil"/>
            </w:tcBorders>
          </w:tcPr>
          <w:p w:rsidR="00B67AA4" w:rsidRDefault="00B67AA4" w:rsidP="001655B7">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lastRenderedPageBreak/>
              <w:t>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rsidR="00B67AA4" w:rsidRDefault="00B67AA4" w:rsidP="001655B7">
            <w:pPr>
              <w:pStyle w:val="ConsPlusNormal"/>
            </w:pPr>
            <w:r>
              <w:lastRenderedPageBreak/>
              <w:t>M16</w:t>
            </w:r>
          </w:p>
        </w:tc>
        <w:tc>
          <w:tcPr>
            <w:tcW w:w="3572" w:type="dxa"/>
            <w:vMerge w:val="restart"/>
            <w:tcBorders>
              <w:top w:val="nil"/>
              <w:left w:val="nil"/>
              <w:bottom w:val="nil"/>
              <w:right w:val="nil"/>
            </w:tcBorders>
          </w:tcPr>
          <w:p w:rsidR="00B67AA4" w:rsidRDefault="00B67AA4" w:rsidP="001655B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B67AA4" w:rsidRDefault="00B67AA4" w:rsidP="001655B7">
            <w:pPr>
              <w:pStyle w:val="ConsPlusNormal"/>
              <w:jc w:val="center"/>
            </w:pPr>
            <w:r>
              <w:t>245582</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устранение сложных многоплоскостных деформаций за счет использования чрескостных аппаратов со свойствами </w:t>
            </w:r>
            <w:r>
              <w:lastRenderedPageBreak/>
              <w:t>пассивной компьютерной навигации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M16.2, M16.3</w:t>
            </w:r>
          </w:p>
        </w:tc>
        <w:tc>
          <w:tcPr>
            <w:tcW w:w="3572" w:type="dxa"/>
            <w:vMerge w:val="restart"/>
            <w:tcBorders>
              <w:top w:val="nil"/>
              <w:left w:val="nil"/>
              <w:bottom w:val="nil"/>
              <w:right w:val="nil"/>
            </w:tcBorders>
          </w:tcPr>
          <w:p w:rsidR="00B67AA4" w:rsidRDefault="00B67AA4" w:rsidP="001655B7">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M16.4, M16.5</w:t>
            </w:r>
          </w:p>
        </w:tc>
        <w:tc>
          <w:tcPr>
            <w:tcW w:w="3572" w:type="dxa"/>
            <w:vMerge w:val="restart"/>
            <w:tcBorders>
              <w:top w:val="nil"/>
              <w:left w:val="nil"/>
              <w:bottom w:val="nil"/>
              <w:right w:val="nil"/>
            </w:tcBorders>
          </w:tcPr>
          <w:p w:rsidR="00B67AA4" w:rsidRDefault="00B67AA4" w:rsidP="001655B7">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артролиз и управляемое восстановление длины конечности </w:t>
            </w:r>
            <w:r>
              <w:lastRenderedPageBreak/>
              <w:t>посредством применения аппаратов внешней фиксации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60.</w:t>
            </w:r>
          </w:p>
        </w:tc>
        <w:tc>
          <w:tcPr>
            <w:tcW w:w="2778" w:type="dxa"/>
            <w:tcBorders>
              <w:top w:val="nil"/>
              <w:left w:val="nil"/>
              <w:bottom w:val="nil"/>
              <w:right w:val="nil"/>
            </w:tcBorders>
          </w:tcPr>
          <w:p w:rsidR="00B67AA4" w:rsidRDefault="00B67AA4" w:rsidP="001655B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rsidR="00B67AA4" w:rsidRDefault="00B67AA4" w:rsidP="001655B7">
            <w:pPr>
              <w:pStyle w:val="ConsPlusNormal"/>
            </w:pPr>
            <w:r>
              <w:t>M40, M41, Q67, Q76, Q77.4, Q85, Q87</w:t>
            </w:r>
          </w:p>
        </w:tc>
        <w:tc>
          <w:tcPr>
            <w:tcW w:w="3572" w:type="dxa"/>
            <w:tcBorders>
              <w:top w:val="nil"/>
              <w:left w:val="nil"/>
              <w:bottom w:val="nil"/>
              <w:right w:val="nil"/>
            </w:tcBorders>
          </w:tcPr>
          <w:p w:rsidR="00B67AA4" w:rsidRDefault="00B67AA4" w:rsidP="001655B7">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rsidR="00B67AA4" w:rsidRDefault="00B67AA4" w:rsidP="001655B7">
            <w:pPr>
              <w:pStyle w:val="ConsPlusNormal"/>
              <w:jc w:val="center"/>
            </w:pPr>
            <w:r>
              <w:t>396727</w:t>
            </w: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Урология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61.</w:t>
            </w:r>
          </w:p>
        </w:tc>
        <w:tc>
          <w:tcPr>
            <w:tcW w:w="2778" w:type="dxa"/>
            <w:vMerge w:val="restart"/>
            <w:tcBorders>
              <w:top w:val="nil"/>
              <w:left w:val="nil"/>
              <w:bottom w:val="nil"/>
              <w:right w:val="nil"/>
            </w:tcBorders>
          </w:tcPr>
          <w:p w:rsidR="00B67AA4" w:rsidRDefault="00B67AA4" w:rsidP="001655B7">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rsidR="00B67AA4" w:rsidRDefault="00B67AA4" w:rsidP="001655B7">
            <w:pPr>
              <w:pStyle w:val="ConsPlusNormal"/>
            </w:pPr>
            <w:r>
              <w:lastRenderedPageBreak/>
              <w:t>N13.0, N13.1, N13.2, N35, Q54, Q64.0, Q64.1, Q62.1, Q62.2, Q62.3, Q62.7, C67, N82.1, N82.8, N82.0, N32.2, N33.8</w:t>
            </w:r>
          </w:p>
        </w:tc>
        <w:tc>
          <w:tcPr>
            <w:tcW w:w="3572" w:type="dxa"/>
            <w:vMerge w:val="restart"/>
            <w:tcBorders>
              <w:top w:val="nil"/>
              <w:left w:val="nil"/>
              <w:bottom w:val="nil"/>
              <w:right w:val="nil"/>
            </w:tcBorders>
          </w:tcPr>
          <w:p w:rsidR="00B67AA4" w:rsidRDefault="00B67AA4" w:rsidP="001655B7">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proofErr w:type="gramStart"/>
            <w:r>
              <w:t>Врожденное</w:t>
            </w:r>
            <w:proofErr w:type="gramEnd"/>
            <w:r>
              <w:t xml:space="preserve"> уретероцеле, в том </w:t>
            </w:r>
            <w:r>
              <w:lastRenderedPageBreak/>
              <w:t>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rsidR="00B67AA4" w:rsidRDefault="00B67AA4" w:rsidP="001655B7">
            <w:pPr>
              <w:pStyle w:val="ConsPlusNormal"/>
            </w:pPr>
            <w:r>
              <w:lastRenderedPageBreak/>
              <w:t>хирургическое лечение</w:t>
            </w:r>
          </w:p>
        </w:tc>
        <w:tc>
          <w:tcPr>
            <w:tcW w:w="3515" w:type="dxa"/>
            <w:tcBorders>
              <w:top w:val="nil"/>
              <w:left w:val="nil"/>
              <w:bottom w:val="nil"/>
              <w:right w:val="nil"/>
            </w:tcBorders>
          </w:tcPr>
          <w:p w:rsidR="00B67AA4" w:rsidRDefault="00B67AA4" w:rsidP="001655B7">
            <w:pPr>
              <w:pStyle w:val="ConsPlusNormal"/>
            </w:pPr>
            <w:r>
              <w:t>уретропластика кожным лоскутом</w:t>
            </w:r>
          </w:p>
        </w:tc>
        <w:tc>
          <w:tcPr>
            <w:tcW w:w="1644" w:type="dxa"/>
            <w:vMerge w:val="restart"/>
            <w:tcBorders>
              <w:top w:val="nil"/>
              <w:left w:val="nil"/>
              <w:bottom w:val="nil"/>
              <w:right w:val="nil"/>
            </w:tcBorders>
          </w:tcPr>
          <w:p w:rsidR="00B67AA4" w:rsidRDefault="00B67AA4" w:rsidP="001655B7">
            <w:pPr>
              <w:pStyle w:val="ConsPlusNormal"/>
              <w:jc w:val="center"/>
            </w:pPr>
            <w:r>
              <w:t>110511</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кишечная пластика мочеточника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уретероцистоанастомоз (операция Боари), в том числе у детей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уретероцистоанастомоз при </w:t>
            </w:r>
            <w:r>
              <w:lastRenderedPageBreak/>
              <w:t>рецидивных формах уретерогидронефроза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уретероилеосигмостомия у детей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эндоскопическое</w:t>
            </w:r>
            <w:proofErr w:type="gramEnd"/>
            <w:r>
              <w:t xml:space="preserve"> бужирование и стентирование мочеточника у детей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пластическое</w:t>
            </w:r>
            <w:proofErr w:type="gramEnd"/>
            <w:r>
              <w:t xml:space="preserve"> ушивание свища с анатомической реконструкцией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p>
        </w:tc>
        <w:tc>
          <w:tcPr>
            <w:tcW w:w="1587" w:type="dxa"/>
            <w:vMerge w:val="restart"/>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радикальная</w:t>
            </w:r>
            <w:proofErr w:type="gramEnd"/>
            <w:r>
              <w:t xml:space="preserve"> цистэктомия с кишечной пластикой мочевого пузыря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аугментационная цистопластика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восстановление уретры с использованием</w:t>
            </w:r>
          </w:p>
          <w:p w:rsidR="00B67AA4" w:rsidRDefault="00B67AA4" w:rsidP="001655B7">
            <w:pPr>
              <w:pStyle w:val="ConsPlusNormal"/>
            </w:pPr>
            <w:r>
              <w:t>реваскуляризированного свободного лоскута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уретропластика лоскутом из слизистой рта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иссечение и закрытие свища женских половых органов </w:t>
            </w:r>
            <w:r>
              <w:lastRenderedPageBreak/>
              <w:t>(фистулопластика)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rsidR="00B67AA4" w:rsidRDefault="00B67AA4" w:rsidP="001655B7">
            <w:pPr>
              <w:pStyle w:val="ConsPlusNormal"/>
            </w:pPr>
            <w:r>
              <w:t>N28.1, Q61.0, N13.0, N13.1, N13.2, N28, I86.1</w:t>
            </w:r>
          </w:p>
        </w:tc>
        <w:tc>
          <w:tcPr>
            <w:tcW w:w="3572" w:type="dxa"/>
            <w:vMerge w:val="restart"/>
            <w:tcBorders>
              <w:top w:val="nil"/>
              <w:left w:val="nil"/>
              <w:bottom w:val="nil"/>
              <w:right w:val="nil"/>
            </w:tcBorders>
          </w:tcPr>
          <w:p w:rsidR="00B67AA4" w:rsidRDefault="00B67AA4" w:rsidP="001655B7">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лапар</w:t>
            </w:r>
            <w:proofErr w:type="gramStart"/>
            <w:r>
              <w:t>о-</w:t>
            </w:r>
            <w:proofErr w:type="gramEnd"/>
            <w:r>
              <w:t xml:space="preserve"> и экстраперитонеоскопическая простатэктомия</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лапар</w:t>
            </w:r>
            <w:proofErr w:type="gramStart"/>
            <w:r>
              <w:t>о-</w:t>
            </w:r>
            <w:proofErr w:type="gramEnd"/>
            <w:r>
              <w:t xml:space="preserve"> и экстраперитонеоскопическая цистэктомия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лапар</w:t>
            </w:r>
            <w:proofErr w:type="gramStart"/>
            <w:r>
              <w:t>о-</w:t>
            </w:r>
            <w:proofErr w:type="gramEnd"/>
            <w:r>
              <w:t xml:space="preserve"> и ретроперитонеоскопическая тазовая лимфаденэктомия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лапар</w:t>
            </w:r>
            <w:proofErr w:type="gramStart"/>
            <w:r>
              <w:t>о-</w:t>
            </w:r>
            <w:proofErr w:type="gramEnd"/>
            <w:r>
              <w:t xml:space="preserve"> и ретроперитонеоскопическая нефрэктомия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лапар</w:t>
            </w:r>
            <w:proofErr w:type="gramStart"/>
            <w:r>
              <w:t>о-</w:t>
            </w:r>
            <w:proofErr w:type="gramEnd"/>
            <w:r>
              <w:t xml:space="preserve"> и ретроперитонеоскопическое иссечение кисты почки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лапар</w:t>
            </w:r>
            <w:proofErr w:type="gramStart"/>
            <w:r>
              <w:t>о-</w:t>
            </w:r>
            <w:proofErr w:type="gramEnd"/>
            <w:r>
              <w:t xml:space="preserve">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r>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лапар</w:t>
            </w:r>
            <w:proofErr w:type="gramStart"/>
            <w:r>
              <w:t>о-</w:t>
            </w:r>
            <w:proofErr w:type="gramEnd"/>
            <w:r>
              <w:t xml:space="preserve"> и ретроперитонеоскопическая нефроуретерэктомия</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лапар</w:t>
            </w:r>
            <w:proofErr w:type="gramStart"/>
            <w:r>
              <w:t>о-</w:t>
            </w:r>
            <w:proofErr w:type="gramEnd"/>
            <w:r>
              <w:t xml:space="preserve"> и ретроперитонеоскопическая резекция почки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r>
              <w:t>Рецидивные и особо сложные операции на органах мочеполовой системы</w:t>
            </w:r>
          </w:p>
        </w:tc>
        <w:tc>
          <w:tcPr>
            <w:tcW w:w="1992" w:type="dxa"/>
            <w:tcBorders>
              <w:top w:val="nil"/>
              <w:left w:val="nil"/>
              <w:bottom w:val="nil"/>
              <w:right w:val="nil"/>
            </w:tcBorders>
          </w:tcPr>
          <w:p w:rsidR="00B67AA4" w:rsidRDefault="00B67AA4" w:rsidP="001655B7">
            <w:pPr>
              <w:pStyle w:val="ConsPlusNormal"/>
            </w:pPr>
            <w:r>
              <w:t>N20.0, N20.1, N20.2, N13.0, N13.1, N13.2, Q62.1, Q62.2, Q62.3, Q62.7</w:t>
            </w:r>
          </w:p>
        </w:tc>
        <w:tc>
          <w:tcPr>
            <w:tcW w:w="3572" w:type="dxa"/>
            <w:tcBorders>
              <w:top w:val="nil"/>
              <w:left w:val="nil"/>
              <w:bottom w:val="nil"/>
              <w:right w:val="nil"/>
            </w:tcBorders>
          </w:tcPr>
          <w:p w:rsidR="00B67AA4" w:rsidRDefault="00B67AA4" w:rsidP="001655B7">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перкутанная нефролитолапоксия в сочетании с </w:t>
            </w:r>
            <w:proofErr w:type="gramStart"/>
            <w:r>
              <w:t>лазерной</w:t>
            </w:r>
            <w:proofErr w:type="gramEnd"/>
            <w:r>
              <w:t xml:space="preserve"> литотрипсией</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jc w:val="center"/>
            </w:pPr>
            <w:r>
              <w:t>62.</w:t>
            </w:r>
          </w:p>
        </w:tc>
        <w:tc>
          <w:tcPr>
            <w:tcW w:w="2778" w:type="dxa"/>
            <w:tcBorders>
              <w:top w:val="nil"/>
              <w:left w:val="nil"/>
              <w:bottom w:val="nil"/>
              <w:right w:val="nil"/>
            </w:tcBorders>
          </w:tcPr>
          <w:p w:rsidR="00B67AA4" w:rsidRDefault="00B67AA4" w:rsidP="001655B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rsidR="00B67AA4" w:rsidRDefault="00B67AA4" w:rsidP="001655B7">
            <w:pPr>
              <w:pStyle w:val="ConsPlusNormal"/>
            </w:pPr>
            <w:r>
              <w:t>R32, N31.2</w:t>
            </w:r>
          </w:p>
        </w:tc>
        <w:tc>
          <w:tcPr>
            <w:tcW w:w="3572" w:type="dxa"/>
            <w:tcBorders>
              <w:top w:val="nil"/>
              <w:left w:val="nil"/>
              <w:bottom w:val="nil"/>
              <w:right w:val="nil"/>
            </w:tcBorders>
          </w:tcPr>
          <w:p w:rsidR="00B67AA4" w:rsidRDefault="00B67AA4" w:rsidP="001655B7">
            <w:pPr>
              <w:pStyle w:val="ConsPlusNormal"/>
            </w:pPr>
            <w:r>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B67AA4" w:rsidRDefault="00B67AA4" w:rsidP="001655B7">
            <w:pPr>
              <w:pStyle w:val="ConsPlusNormal"/>
              <w:jc w:val="center"/>
            </w:pPr>
            <w:r>
              <w:t>162790</w:t>
            </w: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Хирургия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63.</w:t>
            </w:r>
          </w:p>
        </w:tc>
        <w:tc>
          <w:tcPr>
            <w:tcW w:w="2778" w:type="dxa"/>
            <w:vMerge w:val="restart"/>
            <w:tcBorders>
              <w:top w:val="nil"/>
              <w:left w:val="nil"/>
              <w:bottom w:val="nil"/>
              <w:right w:val="nil"/>
            </w:tcBorders>
          </w:tcPr>
          <w:p w:rsidR="00B67AA4" w:rsidRDefault="00B67AA4" w:rsidP="001655B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rsidR="00B67AA4" w:rsidRDefault="00B67AA4" w:rsidP="001655B7">
            <w:pPr>
              <w:pStyle w:val="ConsPlusNormal"/>
            </w:pPr>
            <w:r>
              <w:t>K86.0 - K86.8</w:t>
            </w:r>
          </w:p>
        </w:tc>
        <w:tc>
          <w:tcPr>
            <w:tcW w:w="3572" w:type="dxa"/>
            <w:vMerge w:val="restart"/>
            <w:tcBorders>
              <w:top w:val="nil"/>
              <w:left w:val="nil"/>
              <w:bottom w:val="nil"/>
              <w:right w:val="nil"/>
            </w:tcBorders>
          </w:tcPr>
          <w:p w:rsidR="00B67AA4" w:rsidRDefault="00B67AA4" w:rsidP="001655B7">
            <w:pPr>
              <w:pStyle w:val="ConsPlusNormal"/>
            </w:pPr>
            <w:r>
              <w:t>заболевания поджелудочной железы</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B67AA4" w:rsidRDefault="00B67AA4" w:rsidP="001655B7">
            <w:pPr>
              <w:pStyle w:val="ConsPlusNormal"/>
              <w:jc w:val="center"/>
            </w:pPr>
            <w:r>
              <w:t>193718</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наложение гепатикоеюноанастомоза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поджелудочной железы эндоскопическая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дистальная резекция поджелудочной железы со спленэктомией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срединная резекция поджелудочной железы (атипичная </w:t>
            </w:r>
            <w:r>
              <w:lastRenderedPageBreak/>
              <w:t>резекция)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панкреатодуоденальная резекция с резекцией желудка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субтотальная резекция головки поджелудочной железы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продольная панкреатоеюностомия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rsidR="00B67AA4" w:rsidRDefault="00B67AA4" w:rsidP="001655B7">
            <w:pPr>
              <w:pStyle w:val="ConsPlusNormal"/>
            </w:pPr>
            <w:r>
              <w:t>D18.0, D13.4, D13.5, B67.0, K76.6, K76.8, Q26.5, I85.0</w:t>
            </w:r>
          </w:p>
        </w:tc>
        <w:tc>
          <w:tcPr>
            <w:tcW w:w="3572" w:type="dxa"/>
            <w:vMerge w:val="restart"/>
            <w:tcBorders>
              <w:top w:val="nil"/>
              <w:left w:val="nil"/>
              <w:bottom w:val="nil"/>
              <w:right w:val="nil"/>
            </w:tcBorders>
          </w:tcPr>
          <w:p w:rsidR="00B67AA4" w:rsidRDefault="00B67AA4" w:rsidP="001655B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резекция печени с использованием лапароскопической техники</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одного сегмента печени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печени атипичная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эмболизация печени с использованием лекарственных средств</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сегмента (сегментов) печени комбинированная с ангиопластикой</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абляция при новообразованиях печени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 xml:space="preserve">Реконструктивно-пластические, в том числе лапароскопически ассистированные операции </w:t>
            </w:r>
            <w:r>
              <w:lastRenderedPageBreak/>
              <w:t>на тонкой, толстой кишке и промежности</w:t>
            </w:r>
          </w:p>
        </w:tc>
        <w:tc>
          <w:tcPr>
            <w:tcW w:w="1992" w:type="dxa"/>
            <w:vMerge w:val="restart"/>
            <w:tcBorders>
              <w:top w:val="nil"/>
              <w:left w:val="nil"/>
              <w:bottom w:val="nil"/>
              <w:right w:val="nil"/>
            </w:tcBorders>
          </w:tcPr>
          <w:p w:rsidR="00B67AA4" w:rsidRDefault="00B67AA4" w:rsidP="001655B7">
            <w:pPr>
              <w:pStyle w:val="ConsPlusNormal"/>
            </w:pPr>
            <w:r>
              <w:lastRenderedPageBreak/>
              <w:t xml:space="preserve">D12.6, K60.4, N82.2, N82.3, N82.4, K57.2, K59.3, Q43.1, Q43.2, Q43.3, Q52.2, K59.0, </w:t>
            </w:r>
            <w:r>
              <w:lastRenderedPageBreak/>
              <w:t>K59.3, Z93.2, Z93.3, K55.2, K51, K50.0, K50.1, K50.8, K57.2, K62.3, K62.8</w:t>
            </w:r>
          </w:p>
        </w:tc>
        <w:tc>
          <w:tcPr>
            <w:tcW w:w="3572" w:type="dxa"/>
            <w:vMerge w:val="restart"/>
            <w:tcBorders>
              <w:top w:val="nil"/>
              <w:left w:val="nil"/>
              <w:bottom w:val="nil"/>
              <w:right w:val="nil"/>
            </w:tcBorders>
          </w:tcPr>
          <w:p w:rsidR="00B67AA4" w:rsidRDefault="00B67AA4" w:rsidP="001655B7">
            <w:pPr>
              <w:pStyle w:val="ConsPlusNormal"/>
            </w:pPr>
            <w:proofErr w:type="gramStart"/>
            <w:r>
              <w:lastRenderedPageBreak/>
              <w:t>семейный</w:t>
            </w:r>
            <w:proofErr w:type="gramEnd"/>
            <w:r>
              <w:t xml:space="preserve">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реконструктивно-пластическая операция по восстановлению непрерывности кишечника - закрытие стомы с формированием </w:t>
            </w:r>
            <w:r>
              <w:lastRenderedPageBreak/>
              <w:t>анастомоза</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свищ прямой кишки 3 - 4 степени сложности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ректовагинальный (коловагинальный) свищ</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дивертикулярная болезнь ободочной кишки, осложненное течение</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мегадолихоколон, рецидивирующие завороты сигмовидной кишки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болезнь Гиршпрунга, мегадолихосигма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резекция ободочной кишки с формированием наданального </w:t>
            </w:r>
            <w:proofErr w:type="gramStart"/>
            <w:r>
              <w:t>конце-бокового</w:t>
            </w:r>
            <w:proofErr w:type="gramEnd"/>
            <w:r>
              <w:t xml:space="preserve"> колоректального анастомоза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хронический толстокишечный стаз в стадии декомпенсации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r>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p>
        </w:tc>
        <w:tc>
          <w:tcPr>
            <w:tcW w:w="3572" w:type="dxa"/>
            <w:tcBorders>
              <w:top w:val="nil"/>
              <w:left w:val="nil"/>
              <w:bottom w:val="nil"/>
              <w:right w:val="nil"/>
            </w:tcBorders>
          </w:tcPr>
          <w:p w:rsidR="00B67AA4" w:rsidRDefault="00B67AA4" w:rsidP="001655B7">
            <w:pPr>
              <w:pStyle w:val="ConsPlusNormal"/>
            </w:pPr>
            <w:proofErr w:type="gramStart"/>
            <w:r>
              <w:t>врожденная</w:t>
            </w:r>
            <w:proofErr w:type="gramEnd"/>
            <w:r>
              <w:t xml:space="preserve"> ангиодисплазия толстой кишки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колэктомия с брюшно-анальной резекцией прямой кишки, илеостомия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оставшихся отделов ободочной и прямой кишки, илеостомия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p>
        </w:tc>
        <w:tc>
          <w:tcPr>
            <w:tcW w:w="3572" w:type="dxa"/>
            <w:vMerge w:val="restart"/>
            <w:tcBorders>
              <w:top w:val="nil"/>
              <w:left w:val="nil"/>
              <w:bottom w:val="nil"/>
              <w:right w:val="nil"/>
            </w:tcBorders>
          </w:tcPr>
          <w:p w:rsidR="00B67AA4" w:rsidRDefault="00B67AA4" w:rsidP="001655B7">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64.</w:t>
            </w:r>
          </w:p>
        </w:tc>
        <w:tc>
          <w:tcPr>
            <w:tcW w:w="2778" w:type="dxa"/>
            <w:vMerge w:val="restart"/>
            <w:tcBorders>
              <w:top w:val="nil"/>
              <w:left w:val="nil"/>
              <w:bottom w:val="nil"/>
              <w:right w:val="nil"/>
            </w:tcBorders>
          </w:tcPr>
          <w:p w:rsidR="00B67AA4" w:rsidRDefault="00B67AA4" w:rsidP="001655B7">
            <w:pPr>
              <w:pStyle w:val="ConsPlusNormal"/>
            </w:pPr>
            <w:r>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rsidR="00B67AA4" w:rsidRDefault="00B67AA4" w:rsidP="001655B7">
            <w:pPr>
              <w:pStyle w:val="ConsPlusNormal"/>
            </w:pPr>
            <w:r>
              <w:t>E27.5, D35.0, D48.3, E26.0, E24</w:t>
            </w:r>
          </w:p>
        </w:tc>
        <w:tc>
          <w:tcPr>
            <w:tcW w:w="3572" w:type="dxa"/>
            <w:vMerge w:val="restart"/>
            <w:tcBorders>
              <w:top w:val="nil"/>
              <w:left w:val="nil"/>
              <w:bottom w:val="nil"/>
              <w:right w:val="nil"/>
            </w:tcBorders>
          </w:tcPr>
          <w:p w:rsidR="00B67AA4" w:rsidRDefault="00B67AA4" w:rsidP="001655B7">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B67AA4" w:rsidRDefault="00B67AA4" w:rsidP="001655B7">
            <w:pPr>
              <w:pStyle w:val="ConsPlusNormal"/>
              <w:jc w:val="center"/>
            </w:pPr>
            <w:r>
              <w:t>208916</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эндоскопическое удаление параганглиомы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аортокавальная лимфаденэктомия лапаротомным доступом</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эндоскопическая</w:t>
            </w:r>
            <w:proofErr w:type="gramEnd"/>
            <w:r>
              <w:t xml:space="preserve"> адреналэктомия с опухолью</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двусторонняя эндоскопическая адреналэктомия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proofErr w:type="gramStart"/>
            <w:r>
              <w:t>двусторонняя</w:t>
            </w:r>
            <w:proofErr w:type="gramEnd"/>
            <w:r>
              <w:t xml:space="preserve"> эндоскопическая адреналэктомия с опухолями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 xml:space="preserve">аортокавальная лимфаденэктомия </w:t>
            </w:r>
            <w:r>
              <w:lastRenderedPageBreak/>
              <w:t>эндоскопическая</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удаление неорганной забрюшинной опухоли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Челюстно-лицевая хирургия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65.</w:t>
            </w:r>
          </w:p>
        </w:tc>
        <w:tc>
          <w:tcPr>
            <w:tcW w:w="2778" w:type="dxa"/>
            <w:vMerge w:val="restart"/>
            <w:tcBorders>
              <w:top w:val="nil"/>
              <w:left w:val="nil"/>
              <w:bottom w:val="nil"/>
              <w:right w:val="nil"/>
            </w:tcBorders>
          </w:tcPr>
          <w:p w:rsidR="00B67AA4" w:rsidRDefault="00B67AA4" w:rsidP="001655B7">
            <w:pPr>
              <w:pStyle w:val="ConsPlusNormal"/>
            </w:pPr>
            <w:r>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rsidR="00B67AA4" w:rsidRDefault="00B67AA4" w:rsidP="001655B7">
            <w:pPr>
              <w:pStyle w:val="ConsPlusNormal"/>
            </w:pPr>
            <w:r>
              <w:t>Q36.9</w:t>
            </w:r>
          </w:p>
        </w:tc>
        <w:tc>
          <w:tcPr>
            <w:tcW w:w="3572" w:type="dxa"/>
            <w:tcBorders>
              <w:top w:val="nil"/>
              <w:left w:val="nil"/>
              <w:bottom w:val="nil"/>
              <w:right w:val="nil"/>
            </w:tcBorders>
          </w:tcPr>
          <w:p w:rsidR="00B67AA4" w:rsidRDefault="00B67AA4" w:rsidP="001655B7">
            <w:pPr>
              <w:pStyle w:val="ConsPlusNormal"/>
            </w:pPr>
            <w:r>
              <w:t>врожденная полная односторонняя расщелина верхней губы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реконструктивная хейлоринопластика</w:t>
            </w:r>
          </w:p>
        </w:tc>
        <w:tc>
          <w:tcPr>
            <w:tcW w:w="1644" w:type="dxa"/>
            <w:vMerge w:val="restart"/>
            <w:tcBorders>
              <w:top w:val="nil"/>
              <w:left w:val="nil"/>
              <w:bottom w:val="nil"/>
              <w:right w:val="nil"/>
            </w:tcBorders>
          </w:tcPr>
          <w:p w:rsidR="00B67AA4" w:rsidRDefault="00B67AA4" w:rsidP="001655B7">
            <w:pPr>
              <w:pStyle w:val="ConsPlusNormal"/>
              <w:jc w:val="center"/>
            </w:pPr>
            <w:r>
              <w:t>144051</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L91, M96, M95.0</w:t>
            </w:r>
          </w:p>
        </w:tc>
        <w:tc>
          <w:tcPr>
            <w:tcW w:w="3572" w:type="dxa"/>
            <w:tcBorders>
              <w:top w:val="nil"/>
              <w:left w:val="nil"/>
              <w:bottom w:val="nil"/>
              <w:right w:val="nil"/>
            </w:tcBorders>
          </w:tcPr>
          <w:p w:rsidR="00B67AA4" w:rsidRDefault="00B67AA4" w:rsidP="001655B7">
            <w:pPr>
              <w:pStyle w:val="ConsPlusNormal"/>
            </w:pPr>
            <w:r>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val="restart"/>
            <w:tcBorders>
              <w:top w:val="nil"/>
              <w:left w:val="nil"/>
              <w:bottom w:val="nil"/>
              <w:right w:val="nil"/>
            </w:tcBorders>
          </w:tcPr>
          <w:p w:rsidR="00B67AA4" w:rsidRDefault="00B67AA4" w:rsidP="001655B7">
            <w:pPr>
              <w:pStyle w:val="ConsPlusNormal"/>
            </w:pPr>
            <w:r>
              <w:t>Q35.1, M96</w:t>
            </w:r>
          </w:p>
        </w:tc>
        <w:tc>
          <w:tcPr>
            <w:tcW w:w="3572" w:type="dxa"/>
            <w:vMerge w:val="restart"/>
            <w:tcBorders>
              <w:top w:val="nil"/>
              <w:left w:val="nil"/>
              <w:bottom w:val="nil"/>
              <w:right w:val="nil"/>
            </w:tcBorders>
          </w:tcPr>
          <w:p w:rsidR="00B67AA4" w:rsidRDefault="00B67AA4" w:rsidP="001655B7">
            <w:pPr>
              <w:pStyle w:val="ConsPlusNormal"/>
            </w:pPr>
            <w:r>
              <w:t>послеоперационный дефект твердого неба</w:t>
            </w:r>
          </w:p>
        </w:tc>
        <w:tc>
          <w:tcPr>
            <w:tcW w:w="1587" w:type="dxa"/>
            <w:vMerge w:val="restart"/>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vMerge/>
            <w:tcBorders>
              <w:top w:val="nil"/>
              <w:left w:val="nil"/>
              <w:bottom w:val="nil"/>
              <w:right w:val="nil"/>
            </w:tcBorders>
          </w:tcPr>
          <w:p w:rsidR="00B67AA4" w:rsidRDefault="00B67AA4" w:rsidP="001655B7">
            <w:pPr>
              <w:pStyle w:val="ConsPlusNormal"/>
            </w:pPr>
          </w:p>
        </w:tc>
        <w:tc>
          <w:tcPr>
            <w:tcW w:w="3572" w:type="dxa"/>
            <w:vMerge/>
            <w:tcBorders>
              <w:top w:val="nil"/>
              <w:left w:val="nil"/>
              <w:bottom w:val="nil"/>
              <w:right w:val="nil"/>
            </w:tcBorders>
          </w:tcPr>
          <w:p w:rsidR="00B67AA4" w:rsidRDefault="00B67AA4" w:rsidP="001655B7">
            <w:pPr>
              <w:pStyle w:val="ConsPlusNormal"/>
            </w:pPr>
          </w:p>
        </w:tc>
        <w:tc>
          <w:tcPr>
            <w:tcW w:w="1587" w:type="dxa"/>
            <w:vMerge/>
            <w:tcBorders>
              <w:top w:val="nil"/>
              <w:left w:val="nil"/>
              <w:bottom w:val="nil"/>
              <w:right w:val="nil"/>
            </w:tcBorders>
          </w:tcPr>
          <w:p w:rsidR="00B67AA4" w:rsidRDefault="00B67AA4" w:rsidP="001655B7">
            <w:pPr>
              <w:pStyle w:val="ConsPlusNormal"/>
            </w:pPr>
          </w:p>
        </w:tc>
        <w:tc>
          <w:tcPr>
            <w:tcW w:w="3515" w:type="dxa"/>
            <w:tcBorders>
              <w:top w:val="nil"/>
              <w:left w:val="nil"/>
              <w:bottom w:val="nil"/>
              <w:right w:val="nil"/>
            </w:tcBorders>
          </w:tcPr>
          <w:p w:rsidR="00B67AA4" w:rsidRDefault="00B67AA4" w:rsidP="001655B7">
            <w:pPr>
              <w:pStyle w:val="ConsPlusNormal"/>
            </w:pPr>
            <w:r>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Q35, Q38</w:t>
            </w:r>
          </w:p>
        </w:tc>
        <w:tc>
          <w:tcPr>
            <w:tcW w:w="3572" w:type="dxa"/>
            <w:tcBorders>
              <w:top w:val="nil"/>
              <w:left w:val="nil"/>
              <w:bottom w:val="nil"/>
              <w:right w:val="nil"/>
            </w:tcBorders>
          </w:tcPr>
          <w:p w:rsidR="00B67AA4" w:rsidRDefault="00B67AA4" w:rsidP="001655B7">
            <w:pPr>
              <w:pStyle w:val="ConsPlusNormal"/>
            </w:pPr>
            <w:r>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Q18, Q30</w:t>
            </w:r>
          </w:p>
        </w:tc>
        <w:tc>
          <w:tcPr>
            <w:tcW w:w="3572" w:type="dxa"/>
            <w:tcBorders>
              <w:top w:val="nil"/>
              <w:left w:val="nil"/>
              <w:bottom w:val="nil"/>
              <w:right w:val="nil"/>
            </w:tcBorders>
          </w:tcPr>
          <w:p w:rsidR="00B67AA4" w:rsidRDefault="00B67AA4" w:rsidP="001655B7">
            <w:pPr>
              <w:pStyle w:val="ConsPlusNormal"/>
            </w:pPr>
            <w:r>
              <w:t>врожденная расщелина носа, лица - косая, поперечная, срединная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 xml:space="preserve">хирургическое устранение расщелины, в том числе методом контурной пластики с использованием </w:t>
            </w:r>
            <w:r>
              <w:lastRenderedPageBreak/>
              <w:t>трансплантационных и имплантационных материалов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K07.0, K07.1, K07.2</w:t>
            </w:r>
          </w:p>
        </w:tc>
        <w:tc>
          <w:tcPr>
            <w:tcW w:w="3572" w:type="dxa"/>
            <w:tcBorders>
              <w:top w:val="nil"/>
              <w:left w:val="nil"/>
              <w:bottom w:val="nil"/>
              <w:right w:val="nil"/>
            </w:tcBorders>
          </w:tcPr>
          <w:p w:rsidR="00B67AA4" w:rsidRDefault="00B67AA4" w:rsidP="001655B7">
            <w:pPr>
              <w:pStyle w:val="ConsPlusNormal"/>
            </w:pPr>
            <w:r>
              <w:t>аномалии челюстно-лицевой области, включая аномалии прикуса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rsidR="00B67AA4" w:rsidRDefault="00B67AA4" w:rsidP="001655B7">
            <w:pPr>
              <w:pStyle w:val="ConsPlusNormal"/>
            </w:pPr>
            <w:r>
              <w:t>M95.1, Q87.0</w:t>
            </w:r>
          </w:p>
        </w:tc>
        <w:tc>
          <w:tcPr>
            <w:tcW w:w="3572" w:type="dxa"/>
            <w:tcBorders>
              <w:top w:val="nil"/>
              <w:left w:val="nil"/>
              <w:bottom w:val="nil"/>
              <w:right w:val="nil"/>
            </w:tcBorders>
          </w:tcPr>
          <w:p w:rsidR="00B67AA4" w:rsidRDefault="00B67AA4" w:rsidP="001655B7">
            <w:pPr>
              <w:pStyle w:val="ConsPlusNormal"/>
            </w:pPr>
            <w:r>
              <w:t>субтотальный дефект и деформация ушной раковины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Q18.5</w:t>
            </w:r>
          </w:p>
        </w:tc>
        <w:tc>
          <w:tcPr>
            <w:tcW w:w="3572" w:type="dxa"/>
            <w:tcBorders>
              <w:top w:val="nil"/>
              <w:left w:val="nil"/>
              <w:bottom w:val="nil"/>
              <w:right w:val="nil"/>
            </w:tcBorders>
          </w:tcPr>
          <w:p w:rsidR="00B67AA4" w:rsidRDefault="00B67AA4" w:rsidP="001655B7">
            <w:pPr>
              <w:pStyle w:val="ConsPlusNormal"/>
            </w:pPr>
            <w:r>
              <w:t>микростомия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пластическое устранение микростомы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Q18.4</w:t>
            </w:r>
          </w:p>
        </w:tc>
        <w:tc>
          <w:tcPr>
            <w:tcW w:w="3572" w:type="dxa"/>
            <w:tcBorders>
              <w:top w:val="nil"/>
              <w:left w:val="nil"/>
              <w:bottom w:val="nil"/>
              <w:right w:val="nil"/>
            </w:tcBorders>
          </w:tcPr>
          <w:p w:rsidR="00B67AA4" w:rsidRDefault="00B67AA4" w:rsidP="001655B7">
            <w:pPr>
              <w:pStyle w:val="ConsPlusNormal"/>
            </w:pPr>
            <w:r>
              <w:t>макростомия</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пластическое устранение макростомы</w:t>
            </w:r>
          </w:p>
        </w:tc>
        <w:tc>
          <w:tcPr>
            <w:tcW w:w="1644" w:type="dxa"/>
            <w:vMerge/>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tcBorders>
              <w:top w:val="nil"/>
              <w:left w:val="nil"/>
              <w:bottom w:val="nil"/>
              <w:right w:val="nil"/>
            </w:tcBorders>
          </w:tcPr>
          <w:p w:rsidR="00B67AA4" w:rsidRDefault="00B67AA4" w:rsidP="001655B7">
            <w:pPr>
              <w:pStyle w:val="ConsPlusNormal"/>
            </w:pPr>
          </w:p>
        </w:tc>
        <w:tc>
          <w:tcPr>
            <w:tcW w:w="2778" w:type="dxa"/>
            <w:tcBorders>
              <w:top w:val="nil"/>
              <w:left w:val="nil"/>
              <w:bottom w:val="nil"/>
              <w:right w:val="nil"/>
            </w:tcBorders>
          </w:tcPr>
          <w:p w:rsidR="00B67AA4" w:rsidRDefault="00B67AA4" w:rsidP="001655B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B67AA4" w:rsidRDefault="00B67AA4" w:rsidP="001655B7">
            <w:pPr>
              <w:pStyle w:val="ConsPlusNormal"/>
            </w:pPr>
            <w:r>
              <w:t>D11.0</w:t>
            </w:r>
          </w:p>
        </w:tc>
        <w:tc>
          <w:tcPr>
            <w:tcW w:w="3572" w:type="dxa"/>
            <w:tcBorders>
              <w:top w:val="nil"/>
              <w:left w:val="nil"/>
              <w:bottom w:val="nil"/>
              <w:right w:val="nil"/>
            </w:tcBorders>
          </w:tcPr>
          <w:p w:rsidR="00B67AA4" w:rsidRDefault="00B67AA4" w:rsidP="001655B7">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новообразования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pPr>
          </w:p>
        </w:tc>
        <w:tc>
          <w:tcPr>
            <w:tcW w:w="2778" w:type="dxa"/>
            <w:vMerge w:val="restart"/>
            <w:tcBorders>
              <w:top w:val="nil"/>
              <w:left w:val="nil"/>
              <w:bottom w:val="nil"/>
              <w:right w:val="nil"/>
            </w:tcBorders>
          </w:tcPr>
          <w:p w:rsidR="00B67AA4" w:rsidRDefault="00B67AA4" w:rsidP="001655B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B67AA4" w:rsidRDefault="00B67AA4" w:rsidP="001655B7">
            <w:pPr>
              <w:pStyle w:val="ConsPlusNormal"/>
            </w:pPr>
            <w:r>
              <w:t>D11.9</w:t>
            </w:r>
          </w:p>
        </w:tc>
        <w:tc>
          <w:tcPr>
            <w:tcW w:w="3572" w:type="dxa"/>
            <w:tcBorders>
              <w:top w:val="nil"/>
              <w:left w:val="nil"/>
              <w:bottom w:val="nil"/>
              <w:right w:val="nil"/>
            </w:tcBorders>
          </w:tcPr>
          <w:p w:rsidR="00B67AA4" w:rsidRDefault="00B67AA4" w:rsidP="001655B7">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новообразования</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D16.4, D16.5</w:t>
            </w:r>
          </w:p>
        </w:tc>
        <w:tc>
          <w:tcPr>
            <w:tcW w:w="3572" w:type="dxa"/>
            <w:tcBorders>
              <w:top w:val="nil"/>
              <w:left w:val="nil"/>
              <w:bottom w:val="nil"/>
              <w:right w:val="nil"/>
            </w:tcBorders>
          </w:tcPr>
          <w:p w:rsidR="00B67AA4" w:rsidRDefault="00B67AA4" w:rsidP="001655B7">
            <w:pPr>
              <w:pStyle w:val="ConsPlusNormal"/>
            </w:pPr>
            <w:r>
              <w:t>доброкачественные новообразования челюстей и послеоперационные дефекты</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T90.2</w:t>
            </w:r>
          </w:p>
        </w:tc>
        <w:tc>
          <w:tcPr>
            <w:tcW w:w="3572" w:type="dxa"/>
            <w:tcBorders>
              <w:top w:val="nil"/>
              <w:left w:val="nil"/>
              <w:bottom w:val="nil"/>
              <w:right w:val="nil"/>
            </w:tcBorders>
          </w:tcPr>
          <w:p w:rsidR="00B67AA4" w:rsidRDefault="00B67AA4" w:rsidP="001655B7">
            <w:pPr>
              <w:pStyle w:val="ConsPlusNormal"/>
            </w:pPr>
            <w:r>
              <w:t>последствия переломов черепа и костей лицевого скелета</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15825" w:type="dxa"/>
            <w:gridSpan w:val="7"/>
            <w:tcBorders>
              <w:top w:val="nil"/>
              <w:left w:val="nil"/>
              <w:bottom w:val="nil"/>
              <w:right w:val="nil"/>
            </w:tcBorders>
          </w:tcPr>
          <w:p w:rsidR="00B67AA4" w:rsidRDefault="00B67AA4" w:rsidP="001655B7">
            <w:pPr>
              <w:pStyle w:val="ConsPlusNormal"/>
              <w:jc w:val="center"/>
              <w:outlineLvl w:val="3"/>
            </w:pPr>
            <w:r>
              <w:t>Эндокринология</w:t>
            </w:r>
          </w:p>
        </w:tc>
      </w:tr>
      <w:tr w:rsidR="00B67AA4" w:rsidTr="001655B7">
        <w:tblPrEx>
          <w:tblBorders>
            <w:insideH w:val="none" w:sz="0" w:space="0" w:color="auto"/>
            <w:insideV w:val="none" w:sz="0" w:space="0" w:color="auto"/>
          </w:tblBorders>
        </w:tblPrEx>
        <w:tc>
          <w:tcPr>
            <w:tcW w:w="737" w:type="dxa"/>
            <w:vMerge w:val="restart"/>
            <w:tcBorders>
              <w:top w:val="nil"/>
              <w:left w:val="nil"/>
              <w:bottom w:val="nil"/>
              <w:right w:val="nil"/>
            </w:tcBorders>
          </w:tcPr>
          <w:p w:rsidR="00B67AA4" w:rsidRDefault="00B67AA4" w:rsidP="001655B7">
            <w:pPr>
              <w:pStyle w:val="ConsPlusNormal"/>
              <w:jc w:val="center"/>
            </w:pPr>
            <w:r>
              <w:t>66.</w:t>
            </w:r>
          </w:p>
        </w:tc>
        <w:tc>
          <w:tcPr>
            <w:tcW w:w="2778" w:type="dxa"/>
            <w:vMerge w:val="restart"/>
            <w:tcBorders>
              <w:top w:val="nil"/>
              <w:left w:val="nil"/>
              <w:bottom w:val="nil"/>
              <w:right w:val="nil"/>
            </w:tcBorders>
          </w:tcPr>
          <w:p w:rsidR="00B67AA4" w:rsidRDefault="00B67AA4" w:rsidP="001655B7">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rsidR="00B67AA4" w:rsidRDefault="00B67AA4" w:rsidP="001655B7">
            <w:pPr>
              <w:pStyle w:val="ConsPlusNormal"/>
            </w:pPr>
            <w:r>
              <w:t>E10.9, E11.9, E13.9, E14.9</w:t>
            </w:r>
          </w:p>
        </w:tc>
        <w:tc>
          <w:tcPr>
            <w:tcW w:w="3572" w:type="dxa"/>
            <w:tcBorders>
              <w:top w:val="nil"/>
              <w:left w:val="nil"/>
              <w:bottom w:val="nil"/>
              <w:right w:val="nil"/>
            </w:tcBorders>
          </w:tcPr>
          <w:p w:rsidR="00B67AA4" w:rsidRDefault="00B67AA4" w:rsidP="001655B7">
            <w:pPr>
              <w:pStyle w:val="ConsPlusNormal"/>
            </w:pPr>
            <w:r>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rsidR="00B67AA4" w:rsidRDefault="00B67AA4" w:rsidP="001655B7">
            <w:pPr>
              <w:pStyle w:val="ConsPlusNormal"/>
            </w:pPr>
            <w:r>
              <w:t>терапевтическое лечение</w:t>
            </w:r>
          </w:p>
        </w:tc>
        <w:tc>
          <w:tcPr>
            <w:tcW w:w="3515" w:type="dxa"/>
            <w:tcBorders>
              <w:top w:val="nil"/>
              <w:left w:val="nil"/>
              <w:bottom w:val="nil"/>
              <w:right w:val="nil"/>
            </w:tcBorders>
          </w:tcPr>
          <w:p w:rsidR="00B67AA4" w:rsidRDefault="00B67AA4" w:rsidP="001655B7">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B67AA4" w:rsidRDefault="00B67AA4" w:rsidP="001655B7">
            <w:pPr>
              <w:pStyle w:val="ConsPlusNormal"/>
              <w:jc w:val="center"/>
            </w:pPr>
            <w:r>
              <w:t>216961</w:t>
            </w:r>
          </w:p>
        </w:tc>
      </w:tr>
      <w:tr w:rsidR="00B67AA4" w:rsidTr="001655B7">
        <w:tblPrEx>
          <w:tblBorders>
            <w:insideH w:val="none" w:sz="0" w:space="0" w:color="auto"/>
            <w:insideV w:val="none" w:sz="0" w:space="0" w:color="auto"/>
          </w:tblBorders>
        </w:tblPrEx>
        <w:tc>
          <w:tcPr>
            <w:tcW w:w="737" w:type="dxa"/>
            <w:vMerge/>
            <w:tcBorders>
              <w:top w:val="nil"/>
              <w:left w:val="nil"/>
              <w:bottom w:val="nil"/>
              <w:right w:val="nil"/>
            </w:tcBorders>
          </w:tcPr>
          <w:p w:rsidR="00B67AA4" w:rsidRDefault="00B67AA4" w:rsidP="001655B7">
            <w:pPr>
              <w:pStyle w:val="ConsPlusNormal"/>
            </w:pPr>
          </w:p>
        </w:tc>
        <w:tc>
          <w:tcPr>
            <w:tcW w:w="2778" w:type="dxa"/>
            <w:vMerge/>
            <w:tcBorders>
              <w:top w:val="nil"/>
              <w:left w:val="nil"/>
              <w:bottom w:val="nil"/>
              <w:right w:val="nil"/>
            </w:tcBorders>
          </w:tcPr>
          <w:p w:rsidR="00B67AA4" w:rsidRDefault="00B67AA4" w:rsidP="001655B7">
            <w:pPr>
              <w:pStyle w:val="ConsPlusNormal"/>
            </w:pPr>
          </w:p>
        </w:tc>
        <w:tc>
          <w:tcPr>
            <w:tcW w:w="1992" w:type="dxa"/>
            <w:tcBorders>
              <w:top w:val="nil"/>
              <w:left w:val="nil"/>
              <w:bottom w:val="nil"/>
              <w:right w:val="nil"/>
            </w:tcBorders>
          </w:tcPr>
          <w:p w:rsidR="00B67AA4" w:rsidRDefault="00B67AA4" w:rsidP="001655B7">
            <w:pPr>
              <w:pStyle w:val="ConsPlusNormal"/>
            </w:pPr>
            <w:r>
              <w:t>E10.2, E10.4, E10.5, E10.7, E11.2, E11.4, E11.5, E11.7</w:t>
            </w:r>
          </w:p>
        </w:tc>
        <w:tc>
          <w:tcPr>
            <w:tcW w:w="3572" w:type="dxa"/>
            <w:tcBorders>
              <w:top w:val="nil"/>
              <w:left w:val="nil"/>
              <w:bottom w:val="nil"/>
              <w:right w:val="nil"/>
            </w:tcBorders>
          </w:tcPr>
          <w:p w:rsidR="00B67AA4" w:rsidRDefault="00B67AA4" w:rsidP="001655B7">
            <w:pPr>
              <w:pStyle w:val="ConsPlusNormal"/>
            </w:pPr>
            <w: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w:t>
            </w:r>
            <w:r>
              <w:lastRenderedPageBreak/>
              <w:t>синдромом диабетической стопы</w:t>
            </w:r>
          </w:p>
        </w:tc>
        <w:tc>
          <w:tcPr>
            <w:tcW w:w="1587" w:type="dxa"/>
            <w:tcBorders>
              <w:top w:val="nil"/>
              <w:left w:val="nil"/>
              <w:bottom w:val="nil"/>
              <w:right w:val="nil"/>
            </w:tcBorders>
          </w:tcPr>
          <w:p w:rsidR="00B67AA4" w:rsidRDefault="00B67AA4" w:rsidP="001655B7">
            <w:pPr>
              <w:pStyle w:val="ConsPlusNormal"/>
            </w:pPr>
            <w:r>
              <w:lastRenderedPageBreak/>
              <w:t>терапевтическое лечение</w:t>
            </w:r>
          </w:p>
        </w:tc>
        <w:tc>
          <w:tcPr>
            <w:tcW w:w="3515" w:type="dxa"/>
            <w:tcBorders>
              <w:top w:val="nil"/>
              <w:left w:val="nil"/>
              <w:bottom w:val="nil"/>
              <w:right w:val="nil"/>
            </w:tcBorders>
          </w:tcPr>
          <w:p w:rsidR="00B67AA4" w:rsidRDefault="00B67AA4" w:rsidP="001655B7">
            <w:pPr>
              <w:pStyle w:val="ConsPlusNormal"/>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w:t>
            </w:r>
            <w:r>
              <w:lastRenderedPageBreak/>
              <w:t>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B67AA4" w:rsidRDefault="00B67AA4" w:rsidP="001655B7">
            <w:pPr>
              <w:pStyle w:val="ConsPlusNormal"/>
            </w:pPr>
          </w:p>
        </w:tc>
      </w:tr>
      <w:tr w:rsidR="00B67AA4" w:rsidTr="001655B7">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B67AA4" w:rsidRDefault="00B67AA4" w:rsidP="001655B7">
            <w:pPr>
              <w:pStyle w:val="ConsPlusNormal"/>
              <w:jc w:val="center"/>
            </w:pPr>
            <w:r>
              <w:lastRenderedPageBreak/>
              <w:t>67.</w:t>
            </w:r>
          </w:p>
        </w:tc>
        <w:tc>
          <w:tcPr>
            <w:tcW w:w="2778" w:type="dxa"/>
            <w:vMerge w:val="restart"/>
            <w:tcBorders>
              <w:top w:val="nil"/>
              <w:left w:val="nil"/>
              <w:bottom w:val="single" w:sz="4" w:space="0" w:color="auto"/>
              <w:right w:val="nil"/>
            </w:tcBorders>
          </w:tcPr>
          <w:p w:rsidR="00B67AA4" w:rsidRDefault="00B67AA4" w:rsidP="001655B7">
            <w:pPr>
              <w:pStyle w:val="ConsPlusNormal"/>
            </w:pPr>
            <w:r>
              <w:t>Комплексное лечение тяжелых форм АКТГ-синдрома</w:t>
            </w:r>
          </w:p>
        </w:tc>
        <w:tc>
          <w:tcPr>
            <w:tcW w:w="1992" w:type="dxa"/>
            <w:tcBorders>
              <w:top w:val="nil"/>
              <w:left w:val="nil"/>
              <w:bottom w:val="nil"/>
              <w:right w:val="nil"/>
            </w:tcBorders>
          </w:tcPr>
          <w:p w:rsidR="00B67AA4" w:rsidRDefault="00B67AA4" w:rsidP="001655B7">
            <w:pPr>
              <w:pStyle w:val="ConsPlusNormal"/>
            </w:pPr>
            <w:r>
              <w:t>E24.3</w:t>
            </w:r>
          </w:p>
        </w:tc>
        <w:tc>
          <w:tcPr>
            <w:tcW w:w="3572" w:type="dxa"/>
            <w:tcBorders>
              <w:top w:val="nil"/>
              <w:left w:val="nil"/>
              <w:bottom w:val="nil"/>
              <w:right w:val="nil"/>
            </w:tcBorders>
          </w:tcPr>
          <w:p w:rsidR="00B67AA4" w:rsidRDefault="00B67AA4" w:rsidP="001655B7">
            <w:pPr>
              <w:pStyle w:val="ConsPlusNormal"/>
            </w:pPr>
            <w:r>
              <w:t>эктопический АКТГ - синдром (с выявленным источником эктопической секреции)</w:t>
            </w:r>
          </w:p>
        </w:tc>
        <w:tc>
          <w:tcPr>
            <w:tcW w:w="1587" w:type="dxa"/>
            <w:tcBorders>
              <w:top w:val="nil"/>
              <w:left w:val="nil"/>
              <w:bottom w:val="nil"/>
              <w:right w:val="nil"/>
            </w:tcBorders>
          </w:tcPr>
          <w:p w:rsidR="00B67AA4" w:rsidRDefault="00B67AA4" w:rsidP="001655B7">
            <w:pPr>
              <w:pStyle w:val="ConsPlusNormal"/>
            </w:pPr>
            <w:r>
              <w:t>хирургическое лечение</w:t>
            </w:r>
          </w:p>
        </w:tc>
        <w:tc>
          <w:tcPr>
            <w:tcW w:w="3515" w:type="dxa"/>
            <w:tcBorders>
              <w:top w:val="nil"/>
              <w:left w:val="nil"/>
              <w:bottom w:val="nil"/>
              <w:right w:val="nil"/>
            </w:tcBorders>
          </w:tcPr>
          <w:p w:rsidR="00B67AA4" w:rsidRDefault="00B67AA4" w:rsidP="001655B7">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B67AA4" w:rsidRDefault="00B67AA4" w:rsidP="001655B7">
            <w:pPr>
              <w:pStyle w:val="ConsPlusNormal"/>
              <w:jc w:val="center"/>
            </w:pPr>
            <w:r>
              <w:t>119595</w:t>
            </w:r>
          </w:p>
        </w:tc>
      </w:tr>
      <w:tr w:rsidR="00B67AA4" w:rsidTr="001655B7">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B67AA4" w:rsidRDefault="00B67AA4" w:rsidP="001655B7">
            <w:pPr>
              <w:pStyle w:val="ConsPlusNormal"/>
            </w:pPr>
          </w:p>
        </w:tc>
        <w:tc>
          <w:tcPr>
            <w:tcW w:w="2778" w:type="dxa"/>
            <w:vMerge/>
            <w:tcBorders>
              <w:top w:val="nil"/>
              <w:left w:val="nil"/>
              <w:bottom w:val="single" w:sz="4" w:space="0" w:color="auto"/>
              <w:right w:val="nil"/>
            </w:tcBorders>
          </w:tcPr>
          <w:p w:rsidR="00B67AA4" w:rsidRDefault="00B67AA4" w:rsidP="001655B7">
            <w:pPr>
              <w:pStyle w:val="ConsPlusNormal"/>
            </w:pPr>
          </w:p>
        </w:tc>
        <w:tc>
          <w:tcPr>
            <w:tcW w:w="1992" w:type="dxa"/>
            <w:tcBorders>
              <w:top w:val="nil"/>
              <w:left w:val="nil"/>
              <w:bottom w:val="single" w:sz="4" w:space="0" w:color="auto"/>
              <w:right w:val="nil"/>
            </w:tcBorders>
          </w:tcPr>
          <w:p w:rsidR="00B67AA4" w:rsidRDefault="00B67AA4" w:rsidP="001655B7">
            <w:pPr>
              <w:pStyle w:val="ConsPlusNormal"/>
            </w:pPr>
            <w:r>
              <w:t>E24.9</w:t>
            </w:r>
          </w:p>
        </w:tc>
        <w:tc>
          <w:tcPr>
            <w:tcW w:w="3572" w:type="dxa"/>
            <w:tcBorders>
              <w:top w:val="nil"/>
              <w:left w:val="nil"/>
              <w:bottom w:val="single" w:sz="4" w:space="0" w:color="auto"/>
              <w:right w:val="nil"/>
            </w:tcBorders>
          </w:tcPr>
          <w:p w:rsidR="00B67AA4" w:rsidRDefault="00B67AA4" w:rsidP="001655B7">
            <w:pPr>
              <w:pStyle w:val="ConsPlusNormal"/>
            </w:pPr>
            <w:r>
              <w:t>синдром Иценко - Кушинга неуточненный</w:t>
            </w:r>
          </w:p>
        </w:tc>
        <w:tc>
          <w:tcPr>
            <w:tcW w:w="1587" w:type="dxa"/>
            <w:tcBorders>
              <w:top w:val="nil"/>
              <w:left w:val="nil"/>
              <w:bottom w:val="single" w:sz="4" w:space="0" w:color="auto"/>
              <w:right w:val="nil"/>
            </w:tcBorders>
          </w:tcPr>
          <w:p w:rsidR="00B67AA4" w:rsidRDefault="00B67AA4" w:rsidP="001655B7">
            <w:pPr>
              <w:pStyle w:val="ConsPlusNormal"/>
            </w:pPr>
            <w:r>
              <w:t>хирургическое лечение</w:t>
            </w:r>
          </w:p>
        </w:tc>
        <w:tc>
          <w:tcPr>
            <w:tcW w:w="3515" w:type="dxa"/>
            <w:tcBorders>
              <w:top w:val="nil"/>
              <w:left w:val="nil"/>
              <w:bottom w:val="single" w:sz="4" w:space="0" w:color="auto"/>
              <w:right w:val="nil"/>
            </w:tcBorders>
          </w:tcPr>
          <w:p w:rsidR="00B67AA4" w:rsidRDefault="00B67AA4" w:rsidP="001655B7">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B67AA4" w:rsidRDefault="00B67AA4" w:rsidP="001655B7">
            <w:pPr>
              <w:pStyle w:val="ConsPlusNormal"/>
            </w:pPr>
          </w:p>
        </w:tc>
      </w:tr>
    </w:tbl>
    <w:p w:rsidR="00B67AA4" w:rsidRDefault="00B67AA4" w:rsidP="00B67AA4">
      <w:pPr>
        <w:pStyle w:val="ConsPlusNormal"/>
        <w:sectPr w:rsidR="00B67AA4">
          <w:pgSz w:w="16838" w:h="11905" w:orient="landscape"/>
          <w:pgMar w:top="1701" w:right="1134" w:bottom="850" w:left="1134" w:header="0" w:footer="0" w:gutter="0"/>
          <w:cols w:space="720"/>
          <w:titlePg/>
        </w:sectPr>
      </w:pPr>
    </w:p>
    <w:p w:rsidR="00B67AA4" w:rsidRDefault="00B67AA4" w:rsidP="00B67AA4">
      <w:pPr>
        <w:pStyle w:val="ConsPlusNormal"/>
        <w:jc w:val="both"/>
      </w:pPr>
    </w:p>
    <w:p w:rsidR="00B67AA4" w:rsidRDefault="00B67AA4" w:rsidP="00B67AA4">
      <w:pPr>
        <w:pStyle w:val="ConsPlusNormal"/>
        <w:ind w:firstLine="540"/>
        <w:jc w:val="both"/>
      </w:pPr>
      <w:r>
        <w:t>--------------------------------</w:t>
      </w:r>
    </w:p>
    <w:p w:rsidR="00B67AA4" w:rsidRDefault="00B67AA4" w:rsidP="00B67AA4">
      <w:pPr>
        <w:pStyle w:val="ConsPlusNormal"/>
        <w:spacing w:before="220"/>
        <w:ind w:firstLine="540"/>
        <w:jc w:val="both"/>
      </w:pPr>
      <w:bookmarkStart w:id="2" w:name="P2400"/>
      <w:bookmarkEnd w:id="2"/>
      <w:r>
        <w:t>&lt;1&gt; Высокотехнологичная медицинская помощь.</w:t>
      </w:r>
    </w:p>
    <w:p w:rsidR="00B67AA4" w:rsidRDefault="00B67AA4" w:rsidP="00B67AA4">
      <w:pPr>
        <w:pStyle w:val="ConsPlusNormal"/>
        <w:spacing w:before="220"/>
        <w:ind w:firstLine="540"/>
        <w:jc w:val="both"/>
      </w:pPr>
      <w:bookmarkStart w:id="3" w:name="P2401"/>
      <w:bookmarkEnd w:id="3"/>
      <w:r>
        <w:t xml:space="preserve">&lt;2&gt; Международная статистическая </w:t>
      </w:r>
      <w:hyperlink r:id="rId6">
        <w:r>
          <w:rPr>
            <w:color w:val="0000FF"/>
          </w:rPr>
          <w:t>классификация</w:t>
        </w:r>
      </w:hyperlink>
      <w:r>
        <w:t xml:space="preserve"> болезней и проблем, связанных со здоровьем (10-й пересмотр).</w:t>
      </w:r>
    </w:p>
    <w:p w:rsidR="00B67AA4" w:rsidRDefault="00B67AA4" w:rsidP="00B67AA4">
      <w:pPr>
        <w:pStyle w:val="ConsPlusNormal"/>
        <w:spacing w:before="220"/>
        <w:ind w:firstLine="540"/>
        <w:jc w:val="both"/>
      </w:pPr>
      <w:bookmarkStart w:id="4" w:name="P2402"/>
      <w:bookmarkEnd w:id="4"/>
      <w:proofErr w:type="gramStart"/>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t xml:space="preserve"> </w:t>
      </w:r>
      <w:proofErr w:type="gramStart"/>
      <w: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67AA4" w:rsidRDefault="00B67AA4" w:rsidP="00B67AA4">
      <w:pPr>
        <w:pStyle w:val="ConsPlusNormal"/>
        <w:spacing w:before="220"/>
        <w:ind w:firstLine="540"/>
        <w:jc w:val="both"/>
      </w:pPr>
      <w:bookmarkStart w:id="5" w:name="P2403"/>
      <w:bookmarkEnd w:id="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67AA4" w:rsidRDefault="00B67AA4" w:rsidP="00B67AA4">
      <w:pPr>
        <w:pStyle w:val="ConsPlusNormal"/>
        <w:spacing w:before="220"/>
        <w:ind w:firstLine="540"/>
        <w:jc w:val="both"/>
      </w:pPr>
      <w:proofErr w:type="gramStart"/>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w:t>
      </w:r>
      <w:proofErr w:type="gramEnd"/>
      <w:r>
        <w:t xml:space="preserve"> </w:t>
      </w:r>
      <w:proofErr w:type="gramStart"/>
      <w:r>
        <w:t>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w:t>
      </w:r>
      <w:proofErr w:type="gramEnd"/>
      <w:r>
        <w:t xml:space="preserve"> </w:t>
      </w:r>
      <w:proofErr w:type="gramStart"/>
      <w:r>
        <w:t>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w:t>
      </w:r>
      <w:proofErr w:type="gramEnd"/>
      <w:r>
        <w:t xml:space="preserve">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B67AA4" w:rsidRDefault="00B67AA4" w:rsidP="00B67AA4">
      <w:pPr>
        <w:pStyle w:val="ConsPlusNormal"/>
        <w:jc w:val="both"/>
      </w:pPr>
    </w:p>
    <w:p w:rsidR="004E0DC3" w:rsidRDefault="004E0DC3">
      <w:bookmarkStart w:id="6" w:name="_GoBack"/>
      <w:bookmarkEnd w:id="6"/>
    </w:p>
    <w:sectPr w:rsidR="004E0DC3" w:rsidSect="00B67AA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A4"/>
    <w:rsid w:val="004E0DC3"/>
    <w:rsid w:val="00B6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A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7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7A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7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7A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7A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7A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7A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A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7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7A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7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7A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7A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7A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7A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8F8C694B7D93D9639B71208A0020F4BDB506D7A0AD0339B32DD79C4479847E4B72EF04CF736FE3E4049754AF39FG6g0B" TargetMode="External"/><Relationship Id="rId5" Type="http://schemas.openxmlformats.org/officeDocument/2006/relationships/hyperlink" Target="consultantplus://offline/ref=E345A78DA456687BAA34B0A839E9E7AD1D5E530F19203A125CE943C3C94DD7AA6546FA0636B3A42A55D3971C4E62F9g6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18534</Words>
  <Characters>105647</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Гимадеева Ольга Васильевна</dc:creator>
  <cp:lastModifiedBy>Гимадеева Ольга Васильевна</cp:lastModifiedBy>
  <cp:revision>1</cp:revision>
  <dcterms:created xsi:type="dcterms:W3CDTF">2023-05-17T01:14:00Z</dcterms:created>
  <dcterms:modified xsi:type="dcterms:W3CDTF">2023-05-17T01:14:00Z</dcterms:modified>
</cp:coreProperties>
</file>